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9C0" w:rsidRPr="00723750" w:rsidRDefault="009E59C0" w:rsidP="003A79FD">
      <w:pPr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723750">
        <w:rPr>
          <w:rFonts w:ascii="Times New Roman" w:hAnsi="Times New Roman"/>
          <w:bCs/>
          <w:color w:val="000000"/>
          <w:sz w:val="24"/>
          <w:szCs w:val="24"/>
        </w:rPr>
        <w:t xml:space="preserve">Приложение </w:t>
      </w:r>
    </w:p>
    <w:p w:rsidR="009E59C0" w:rsidRPr="00723750" w:rsidRDefault="009E59C0" w:rsidP="003A79FD">
      <w:pPr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723750">
        <w:rPr>
          <w:rFonts w:ascii="Times New Roman" w:hAnsi="Times New Roman"/>
          <w:bCs/>
          <w:color w:val="000000"/>
          <w:sz w:val="24"/>
          <w:szCs w:val="24"/>
        </w:rPr>
        <w:t>К АООП НОО</w:t>
      </w:r>
    </w:p>
    <w:p w:rsidR="009E59C0" w:rsidRDefault="009E59C0" w:rsidP="003A79FD">
      <w:pPr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723750">
        <w:rPr>
          <w:rFonts w:ascii="Times New Roman" w:hAnsi="Times New Roman"/>
          <w:bCs/>
          <w:color w:val="000000"/>
          <w:sz w:val="24"/>
          <w:szCs w:val="24"/>
        </w:rPr>
        <w:t>Для обучающихся с ЗПР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1-4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 xml:space="preserve">классы </w:t>
      </w:r>
      <w:r w:rsidRPr="00723750"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proofErr w:type="gramEnd"/>
      <w:r w:rsidRPr="00723750">
        <w:rPr>
          <w:rFonts w:ascii="Times New Roman" w:hAnsi="Times New Roman"/>
          <w:bCs/>
          <w:color w:val="000000"/>
          <w:sz w:val="24"/>
          <w:szCs w:val="24"/>
        </w:rPr>
        <w:t>вариант 7</w:t>
      </w:r>
      <w:r>
        <w:rPr>
          <w:rFonts w:ascii="Times New Roman" w:hAnsi="Times New Roman"/>
          <w:bCs/>
          <w:color w:val="000000"/>
          <w:sz w:val="24"/>
          <w:szCs w:val="24"/>
        </w:rPr>
        <w:t>.1</w:t>
      </w:r>
      <w:r w:rsidRPr="00723750">
        <w:rPr>
          <w:rFonts w:ascii="Times New Roman" w:hAnsi="Times New Roman"/>
          <w:bCs/>
          <w:color w:val="000000"/>
          <w:sz w:val="24"/>
          <w:szCs w:val="24"/>
        </w:rPr>
        <w:t>)</w:t>
      </w:r>
    </w:p>
    <w:p w:rsidR="009E59C0" w:rsidRPr="00723750" w:rsidRDefault="009E59C0" w:rsidP="003A79FD">
      <w:pPr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Приказ №    от                        2024г</w:t>
      </w:r>
      <w:r w:rsidRPr="007237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9E59C0" w:rsidRPr="006A1850" w:rsidRDefault="009E59C0" w:rsidP="00343189">
      <w:pPr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УЧЕБНЫЙ ПЛАН 1-4 класс</w:t>
      </w:r>
    </w:p>
    <w:p w:rsidR="009E59C0" w:rsidRPr="00F566EA" w:rsidRDefault="009E59C0" w:rsidP="004873E8">
      <w:pPr>
        <w:pStyle w:val="a7"/>
        <w:ind w:left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</w:t>
      </w:r>
      <w:r w:rsidRPr="00F566EA">
        <w:rPr>
          <w:rFonts w:ascii="Times New Roman" w:hAnsi="Times New Roman"/>
          <w:b/>
          <w:bCs/>
          <w:color w:val="000000"/>
          <w:sz w:val="24"/>
          <w:szCs w:val="24"/>
        </w:rPr>
        <w:t>Пояснительная записка</w:t>
      </w:r>
    </w:p>
    <w:p w:rsidR="009E59C0" w:rsidRPr="006A1850" w:rsidRDefault="009E59C0" w:rsidP="006A185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A185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       В последние годы в общеобразовательной школе стало учиться всё больше детей испытывающих стойкие трудности в обучении. Причиной школьной не успешности может быть, задержка психического развития (ЗПР), а может быть грубая педагогическая запущенность, двуязычие в семье и другие причины, которые приводят к вторичной задержке психического развития. Эта категория детей нуждается в специальной помощи учителя-дефектолога. Коррекционно-развивающая работа учителя-дефектолога, основываясь на принципах коррекционной педагогики, строится с учетом возрастных и индивидуальных особенностей учащихся, в соответствии со структурой и характером нарушений, их влиянием на учебную деятельность и общее развитие ребенка. В теории и практике обучения детей с ЗПР умственное развитие рассматривается как наиболее значимое направление коррекционной работы.</w:t>
      </w:r>
    </w:p>
    <w:p w:rsidR="009E59C0" w:rsidRPr="006A1850" w:rsidRDefault="009E59C0" w:rsidP="006A185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A185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Важным средством умственного развития и его коррекции является формирование у учащихся приемов умственной деятельности и, в частности, приемов мышления, определяемых как способы, которыми осуществляется умственная деятельность</w:t>
      </w:r>
    </w:p>
    <w:p w:rsidR="009E59C0" w:rsidRDefault="009E59C0" w:rsidP="00343189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A185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И которые могут быть выражены в перечне соответству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ющих интеллектуальных действий</w:t>
      </w:r>
      <w:r w:rsidRPr="006A185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 Специальное формирование приемов мыслительной деятельности у детей с ЗПР существенно повышает возможности их обучения в условиях общеобразовательной школы.</w:t>
      </w:r>
    </w:p>
    <w:p w:rsidR="009E59C0" w:rsidRPr="006A1850" w:rsidRDefault="009E59C0" w:rsidP="00FE56DC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Pr="006A185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современном обществе идёт тенденция к интеграции детей с какими-либо нарушениями в коллектив нормально развивающихся детей. Представленная программа сопутствует этому направлению.</w:t>
      </w:r>
    </w:p>
    <w:p w:rsidR="009E59C0" w:rsidRPr="006A1850" w:rsidRDefault="009E59C0" w:rsidP="006A185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A1850">
        <w:rPr>
          <w:rFonts w:ascii="Times New Roman" w:hAnsi="Times New Roman"/>
          <w:b/>
          <w:bCs/>
          <w:color w:val="000000"/>
          <w:sz w:val="24"/>
          <w:szCs w:val="24"/>
        </w:rPr>
        <w:t>1.2. Цели, задачи и принципы коррекционного обучения детей </w:t>
      </w:r>
    </w:p>
    <w:p w:rsidR="009E59C0" w:rsidRPr="006A1850" w:rsidRDefault="009E59C0" w:rsidP="006A185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A1850">
        <w:rPr>
          <w:rFonts w:ascii="Times New Roman" w:hAnsi="Times New Roman"/>
          <w:b/>
          <w:bCs/>
          <w:color w:val="000000"/>
          <w:sz w:val="24"/>
          <w:szCs w:val="24"/>
        </w:rPr>
        <w:t>Цель программы:</w:t>
      </w:r>
    </w:p>
    <w:p w:rsidR="009E59C0" w:rsidRPr="006A1850" w:rsidRDefault="009E59C0" w:rsidP="006A185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A185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Формирование школьно-значимых умений и навыков, а также приёмов умственной деятельности.</w:t>
      </w:r>
    </w:p>
    <w:p w:rsidR="009E59C0" w:rsidRDefault="009E59C0" w:rsidP="006A1850">
      <w:pPr>
        <w:ind w:firstLine="709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6A1850">
        <w:rPr>
          <w:rFonts w:ascii="Times New Roman" w:hAnsi="Times New Roman"/>
          <w:color w:val="000000"/>
          <w:sz w:val="24"/>
          <w:szCs w:val="24"/>
        </w:rPr>
        <w:t> </w:t>
      </w:r>
      <w:r w:rsidRPr="006A185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Задачи работы:</w:t>
      </w:r>
    </w:p>
    <w:p w:rsidR="009E59C0" w:rsidRPr="00343189" w:rsidRDefault="009E59C0" w:rsidP="00343189">
      <w:pPr>
        <w:pStyle w:val="a7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343189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Формирование учебных навыков: чтения, письма, счёта;</w:t>
      </w:r>
    </w:p>
    <w:p w:rsidR="009E59C0" w:rsidRPr="00343189" w:rsidRDefault="009E59C0" w:rsidP="00343189">
      <w:pPr>
        <w:pStyle w:val="a7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343189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Расширение словарного запаса учащихся при ознакомлении детей с миром вещей, явлений, их свойствами и качествами; развитие связной речи;</w:t>
      </w:r>
    </w:p>
    <w:p w:rsidR="009E59C0" w:rsidRPr="00343189" w:rsidRDefault="009E59C0" w:rsidP="00343189">
      <w:pPr>
        <w:pStyle w:val="a7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343189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Формирование и развитие мыслительных операций;</w:t>
      </w:r>
    </w:p>
    <w:p w:rsidR="009E59C0" w:rsidRPr="00343189" w:rsidRDefault="009E59C0" w:rsidP="00343189">
      <w:pPr>
        <w:pStyle w:val="a7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343189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Коррекция и развитие восприятия, внимания, памяти;</w:t>
      </w:r>
    </w:p>
    <w:p w:rsidR="009E59C0" w:rsidRPr="00343189" w:rsidRDefault="009E59C0" w:rsidP="00343189">
      <w:pPr>
        <w:pStyle w:val="a7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343189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Формирование и развитие пространственной ориентировки;</w:t>
      </w:r>
    </w:p>
    <w:p w:rsidR="009E59C0" w:rsidRPr="00343189" w:rsidRDefault="009E59C0" w:rsidP="00343189">
      <w:pPr>
        <w:pStyle w:val="a7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343189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Обучение приёмам планирования деятельности, контроля и самоконтроля, целенаправленности деятельности;</w:t>
      </w:r>
    </w:p>
    <w:p w:rsidR="009E59C0" w:rsidRPr="00343189" w:rsidRDefault="009E59C0" w:rsidP="00343189">
      <w:pPr>
        <w:pStyle w:val="a7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343189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Воспитание самостоятельности в работе;</w:t>
      </w:r>
    </w:p>
    <w:p w:rsidR="009E59C0" w:rsidRPr="00343189" w:rsidRDefault="009E59C0" w:rsidP="00343189">
      <w:pPr>
        <w:pStyle w:val="a7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343189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lastRenderedPageBreak/>
        <w:t>Формирование произвольной деятельности и развитие эмоционально-волевой сферы;</w:t>
      </w:r>
    </w:p>
    <w:p w:rsidR="009E59C0" w:rsidRPr="00343189" w:rsidRDefault="009E59C0" w:rsidP="00343189">
      <w:pPr>
        <w:pStyle w:val="a7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343189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Формирование сенсомоторных координаций.</w:t>
      </w:r>
    </w:p>
    <w:p w:rsidR="009E59C0" w:rsidRPr="006A1850" w:rsidRDefault="009E59C0" w:rsidP="006A185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A1850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6A185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ряду условий, обеспечивающих успешное осуществление этих задач, следует назвать совершенствование процесса обучения на занятиях и во время самостоятельной деятельности ребенка; постоянный поиск педагогом новых приемов, позволяющих детям с интересом и качественно усваивать программный материал. Результаты подобного поиска в области развития детей младшего школьного возраста обобщены в данной программе.</w:t>
      </w:r>
    </w:p>
    <w:p w:rsidR="009E59C0" w:rsidRPr="006A1850" w:rsidRDefault="009E59C0" w:rsidP="006A185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A1850">
        <w:rPr>
          <w:rFonts w:ascii="Times New Roman" w:hAnsi="Times New Roman"/>
          <w:color w:val="000000"/>
          <w:sz w:val="24"/>
          <w:szCs w:val="24"/>
        </w:rPr>
        <w:t> </w:t>
      </w:r>
      <w:r w:rsidRPr="006A1850">
        <w:rPr>
          <w:rFonts w:ascii="Times New Roman" w:hAnsi="Times New Roman"/>
          <w:b/>
          <w:bCs/>
          <w:color w:val="000000"/>
          <w:sz w:val="24"/>
          <w:szCs w:val="24"/>
        </w:rPr>
        <w:t>1.3 Возрастные и индивидуальные особенности развития детей с задержкой психического развития</w:t>
      </w:r>
    </w:p>
    <w:p w:rsidR="009E59C0" w:rsidRPr="006A1850" w:rsidRDefault="009E59C0" w:rsidP="006A185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A1850">
        <w:rPr>
          <w:rFonts w:ascii="Times New Roman" w:hAnsi="Times New Roman"/>
          <w:color w:val="000000"/>
          <w:sz w:val="24"/>
          <w:szCs w:val="24"/>
        </w:rPr>
        <w:t> </w:t>
      </w:r>
      <w:r w:rsidRPr="006A185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Известно, что дети с ЗПР имеют нарушения, характерные особенности мыслительной деятельности, затрудняющие процесс формирования приемов во время работы на уроке. В психолого-педагогических исследованиях отмечаются поверхностность мышления, его направленность на случайные, единичные признаки, инертность, малоподвижность мыслительных процессов, склонность к копированию, подражательности. Особо выделяются дети с ЗПР церебрально-органического происхождения, у которых более выраженные нарушения умственного развития обусловлены </w:t>
      </w:r>
      <w:proofErr w:type="spellStart"/>
      <w:r w:rsidRPr="006A185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резидуально</w:t>
      </w:r>
      <w:proofErr w:type="spellEnd"/>
      <w:r w:rsidRPr="006A185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-органической недостаточностью центральной нервной системы.</w:t>
      </w:r>
    </w:p>
    <w:p w:rsidR="009E59C0" w:rsidRPr="006A1850" w:rsidRDefault="009E59C0" w:rsidP="006A185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A185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Как правило, у детей с ЗПР к началу школьного обучения оказываются несформированными школьно-значимые умения и навыки. Они не приучены подчиняться требованиям, не умеют доводить дело до конца, быть внимательными в процессе выполнения задания. Они неусидчивы, нецеленаправленны в работе. Эти дети имеют бедный запас общих сведений и представлений, ограниченный словарный запас. У этих детей способность к приобретению новых знаний ниже, чем у их сверстников.</w:t>
      </w:r>
    </w:p>
    <w:p w:rsidR="009E59C0" w:rsidRPr="006A1850" w:rsidRDefault="009E59C0" w:rsidP="006A185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A1850">
        <w:rPr>
          <w:rFonts w:ascii="Times New Roman" w:hAnsi="Times New Roman"/>
          <w:color w:val="000000"/>
          <w:sz w:val="24"/>
          <w:szCs w:val="24"/>
        </w:rPr>
        <w:t> </w:t>
      </w:r>
    </w:p>
    <w:p w:rsidR="009E59C0" w:rsidRPr="006A1850" w:rsidRDefault="009E59C0" w:rsidP="006A185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A1850">
        <w:rPr>
          <w:rFonts w:ascii="Times New Roman" w:hAnsi="Times New Roman"/>
          <w:b/>
          <w:bCs/>
          <w:color w:val="000000"/>
          <w:sz w:val="24"/>
          <w:szCs w:val="24"/>
        </w:rPr>
        <w:t>1.4. Инструментарий определения эффективности освоения программы Динамика отслеживается следующим образом:</w:t>
      </w:r>
    </w:p>
    <w:p w:rsidR="009E59C0" w:rsidRPr="00343189" w:rsidRDefault="009E59C0" w:rsidP="00343189">
      <w:pPr>
        <w:pStyle w:val="a7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343189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первичная диагностика – выявление зоны актуального и ближайшего развития, составление индивидуального образовательного маршрута (ИОМ);</w:t>
      </w:r>
    </w:p>
    <w:p w:rsidR="009E59C0" w:rsidRPr="00343189" w:rsidRDefault="009E59C0" w:rsidP="00343189">
      <w:pPr>
        <w:pStyle w:val="a7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343189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промежуточная диагностика (в середине учебного года) — анализ динамики коррекционной работы, в случае её отсутствия – корректировка программы;</w:t>
      </w:r>
    </w:p>
    <w:p w:rsidR="009E59C0" w:rsidRPr="00343189" w:rsidRDefault="009E59C0" w:rsidP="00343189">
      <w:pPr>
        <w:pStyle w:val="a7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343189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итоговая диагностика (в конце </w:t>
      </w:r>
      <w:proofErr w:type="spellStart"/>
      <w:r w:rsidRPr="00343189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уч.г</w:t>
      </w:r>
      <w:proofErr w:type="spellEnd"/>
      <w:r w:rsidRPr="00343189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.) — психолого-педагогическую диагностику развития </w:t>
      </w:r>
      <w:proofErr w:type="gramStart"/>
      <w:r w:rsidRPr="00343189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проводят</w:t>
      </w:r>
      <w:proofErr w:type="gramEnd"/>
      <w:r w:rsidRPr="00343189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используя те же методы, что и при первичной диагностике, но на другом наглядном и практическом материале. При необходимости, КРЗ (коррекционно-развивающие занятия) пролонгируются на следующий год.</w:t>
      </w:r>
    </w:p>
    <w:p w:rsidR="009E59C0" w:rsidRPr="006A1850" w:rsidRDefault="009E59C0" w:rsidP="00FE56DC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A185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На каждый вид диагностики отводится 1-3 занятия, в зависимости от возможностей ребёнка и характера нарушений.</w:t>
      </w:r>
    </w:p>
    <w:p w:rsidR="009E59C0" w:rsidRPr="006A1850" w:rsidRDefault="009E59C0" w:rsidP="00343189">
      <w:pPr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6A1850">
        <w:rPr>
          <w:rFonts w:ascii="Times New Roman" w:hAnsi="Times New Roman"/>
          <w:b/>
          <w:bCs/>
          <w:color w:val="000000"/>
          <w:sz w:val="24"/>
          <w:szCs w:val="24"/>
        </w:rPr>
        <w:t>2.СОДЕРЖАТЕЛЬНЫЙ РАЗДЕЛ</w:t>
      </w:r>
    </w:p>
    <w:p w:rsidR="009E59C0" w:rsidRPr="006A1850" w:rsidRDefault="009E59C0" w:rsidP="006A185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A1850">
        <w:rPr>
          <w:rFonts w:ascii="Times New Roman" w:hAnsi="Times New Roman"/>
          <w:b/>
          <w:bCs/>
          <w:color w:val="000000"/>
          <w:sz w:val="24"/>
          <w:szCs w:val="24"/>
        </w:rPr>
        <w:t>2.1. Особенности организации работы учителя-дефектолога</w:t>
      </w:r>
    </w:p>
    <w:p w:rsidR="009E59C0" w:rsidRPr="006A1850" w:rsidRDefault="009E59C0" w:rsidP="006A185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A185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Особенностью  работы</w:t>
      </w:r>
      <w:proofErr w:type="gramEnd"/>
      <w:r w:rsidRPr="006A185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учителя-дефектолога  по формированию школьно-значимых  навыков и приемов умственной</w:t>
      </w:r>
      <w:r w:rsidRPr="006A1850">
        <w:rPr>
          <w:rFonts w:ascii="Times New Roman" w:hAnsi="Times New Roman"/>
          <w:color w:val="000000"/>
          <w:sz w:val="24"/>
          <w:szCs w:val="24"/>
        </w:rPr>
        <w:t> </w:t>
      </w:r>
      <w:r w:rsidRPr="006A185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деятельности является использование специальных методов, обеспечивающих особые образовательные потребности детей с ЗПР. Данной программой </w:t>
      </w:r>
      <w:r w:rsidRPr="006A185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lastRenderedPageBreak/>
        <w:t>предусматривается перенос формируемых на занятиях умений и навыков в деятельность ребенка на уроке и повседневной жизни, связанность коррекционного материала на занятии специалиста с учебным материалом и требованиями школьной программы.</w:t>
      </w:r>
    </w:p>
    <w:p w:rsidR="009E59C0" w:rsidRDefault="009E59C0" w:rsidP="006A1850">
      <w:pPr>
        <w:ind w:firstLine="709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6A185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Формирование приёмов на занятиях учителя-дефектолога обеспечивает постепенный переход мыслительной деятельности учащихся с репродуктивного на продуктивный уровень, предусматривает «</w:t>
      </w:r>
      <w:proofErr w:type="spellStart"/>
      <w:r w:rsidRPr="006A185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пошаговость</w:t>
      </w:r>
      <w:proofErr w:type="spellEnd"/>
      <w:r w:rsidRPr="006A185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» при предъявлении материала, дозированную помощь, учитывает индивидуальные возможности ребенка работать самостоятельно, выполнять задание в словесно-логическом плане либо с использованием наглядных опор, воспринимать помощь педагога.</w:t>
      </w:r>
    </w:p>
    <w:p w:rsidR="009E59C0" w:rsidRPr="006A1850" w:rsidRDefault="009E59C0" w:rsidP="00FE56DC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A185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Рабочая программа состав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лена на основании рекомендаций Т</w:t>
      </w:r>
      <w:r w:rsidRPr="006A185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ПМПК, АООП для детей с задержкой психического развития, с учётом ФГОС ОВЗ.</w:t>
      </w:r>
    </w:p>
    <w:p w:rsidR="009E59C0" w:rsidRPr="006A1850" w:rsidRDefault="009E59C0" w:rsidP="006A185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A1850">
        <w:rPr>
          <w:rFonts w:ascii="Times New Roman" w:hAnsi="Times New Roman"/>
          <w:b/>
          <w:bCs/>
          <w:color w:val="000000"/>
          <w:sz w:val="24"/>
          <w:szCs w:val="24"/>
        </w:rPr>
        <w:t>2.2. Формы, способы, методы и средства реализации программы</w:t>
      </w:r>
    </w:p>
    <w:p w:rsidR="009E59C0" w:rsidRPr="006A1850" w:rsidRDefault="009E59C0" w:rsidP="006A185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A185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Коррекционно-развивающее обучение построено таким образом, что один вид деятельности сменяется другим. Это позволяет сделать работу детей динамичной, насыщенной и менее утомительной благодаря частым переключениям с одного вида деятельности на другой.</w:t>
      </w:r>
    </w:p>
    <w:p w:rsidR="009E59C0" w:rsidRPr="006A1850" w:rsidRDefault="009E59C0" w:rsidP="006A185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A185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Обязательными условиями при проведении занятий являются:</w:t>
      </w:r>
    </w:p>
    <w:p w:rsidR="009E59C0" w:rsidRPr="00343189" w:rsidRDefault="009E59C0" w:rsidP="00343189">
      <w:pPr>
        <w:pStyle w:val="a7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</w:rPr>
      </w:pPr>
      <w:r w:rsidRPr="00343189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планирование материала от простого к сложному,</w:t>
      </w:r>
    </w:p>
    <w:p w:rsidR="009E59C0" w:rsidRPr="00343189" w:rsidRDefault="009E59C0" w:rsidP="00343189">
      <w:pPr>
        <w:pStyle w:val="a7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</w:rPr>
      </w:pPr>
      <w:r w:rsidRPr="00343189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дозирование помощи взрослого,</w:t>
      </w:r>
    </w:p>
    <w:p w:rsidR="009E59C0" w:rsidRPr="00343189" w:rsidRDefault="009E59C0" w:rsidP="00343189">
      <w:pPr>
        <w:pStyle w:val="a7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</w:rPr>
      </w:pPr>
      <w:r w:rsidRPr="00343189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постепенный переход от совместной деятельности с педагогом к самостоятельной работе учащегося.</w:t>
      </w:r>
    </w:p>
    <w:p w:rsidR="009E59C0" w:rsidRPr="006A1850" w:rsidRDefault="009E59C0" w:rsidP="006A185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A185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Игры и упражнения, предлагаемые детям выстроены так, что четко прослеживается тенденция к усложнению заданий, словарного материала. С каждым занятием задания усложняются. Увеличивается объём материала для запоминания, наращивается темп выполнения заданий.</w:t>
      </w:r>
    </w:p>
    <w:p w:rsidR="009E59C0" w:rsidRPr="006A1850" w:rsidRDefault="009E59C0" w:rsidP="006A185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A185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Данной программой предусмотрена система коррекционно-развивающего обучения (КРО), где игры и упражнения, подобраны таким образом, что её задачи реализуются одновременно по нескольким направлениям работы на каждом занятии (от 4 до 6 направлений).</w:t>
      </w:r>
    </w:p>
    <w:p w:rsidR="009E59C0" w:rsidRPr="006A1850" w:rsidRDefault="009E59C0" w:rsidP="006A185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A185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Для работы с детьми с ЗПР программой предусматривается индивидуальная и подгрупповая форма занятий (по 2-4 человека), которые могут иметь коррекционно-развивающую и предметную направленность.</w:t>
      </w:r>
    </w:p>
    <w:p w:rsidR="009E59C0" w:rsidRPr="006A1850" w:rsidRDefault="009E59C0" w:rsidP="006A185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A185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Длительность занятий: 20-30 минут – индивидуальное занятие, 40 минут — подгрупповое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, групповое</w:t>
      </w:r>
      <w:r w:rsidRPr="006A185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 Количество занятий в неделю для детей может отличаться, в зависимости от характера и степени нарушения (от 1-го до 3-х раз в неделю), так как программа является индивидуально ориентированной. В середине такого занятия осуществляется динамическая пауза, игры по правилам. Одна часть такого занятия направлена на формирование умственных действий, вторая – на восполнение пробелов в знаниях.</w:t>
      </w:r>
    </w:p>
    <w:p w:rsidR="009E59C0" w:rsidRPr="006A1850" w:rsidRDefault="009E59C0" w:rsidP="006A185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A1850">
        <w:rPr>
          <w:rFonts w:ascii="Times New Roman" w:hAnsi="Times New Roman"/>
          <w:color w:val="000000"/>
          <w:sz w:val="24"/>
          <w:szCs w:val="24"/>
        </w:rPr>
        <w:t> </w:t>
      </w:r>
      <w:r w:rsidRPr="006A185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Структура построения коррекционно-развивающего занятия.</w:t>
      </w:r>
    </w:p>
    <w:p w:rsidR="009E59C0" w:rsidRPr="006A1850" w:rsidRDefault="009E59C0" w:rsidP="006A185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A185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Каждое занятие состоит из 5-ти частей:</w:t>
      </w:r>
      <w:r w:rsidRPr="006A1850">
        <w:rPr>
          <w:rFonts w:ascii="Times New Roman" w:hAnsi="Times New Roman"/>
          <w:color w:val="000000"/>
          <w:sz w:val="24"/>
          <w:szCs w:val="24"/>
        </w:rPr>
        <w:t> </w:t>
      </w:r>
    </w:p>
    <w:p w:rsidR="009E59C0" w:rsidRPr="00343189" w:rsidRDefault="009E59C0" w:rsidP="00343189">
      <w:pPr>
        <w:pStyle w:val="a7"/>
        <w:numPr>
          <w:ilvl w:val="0"/>
          <w:numId w:val="5"/>
        </w:numPr>
        <w:rPr>
          <w:rFonts w:ascii="Times New Roman" w:hAnsi="Times New Roman"/>
          <w:color w:val="000000"/>
          <w:sz w:val="24"/>
          <w:szCs w:val="24"/>
        </w:rPr>
      </w:pPr>
      <w:r w:rsidRPr="00343189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Организационный момент. (2 мин.).</w:t>
      </w:r>
      <w:r w:rsidRPr="00343189">
        <w:rPr>
          <w:rFonts w:ascii="Times New Roman" w:hAnsi="Times New Roman"/>
          <w:color w:val="000000"/>
          <w:sz w:val="24"/>
          <w:szCs w:val="24"/>
        </w:rPr>
        <w:t> </w:t>
      </w:r>
    </w:p>
    <w:p w:rsidR="009E59C0" w:rsidRPr="00343189" w:rsidRDefault="009E59C0" w:rsidP="00343189">
      <w:pPr>
        <w:pStyle w:val="a7"/>
        <w:numPr>
          <w:ilvl w:val="0"/>
          <w:numId w:val="5"/>
        </w:numPr>
        <w:rPr>
          <w:rFonts w:ascii="Times New Roman" w:hAnsi="Times New Roman"/>
          <w:color w:val="000000"/>
          <w:sz w:val="24"/>
          <w:szCs w:val="24"/>
        </w:rPr>
      </w:pPr>
      <w:r w:rsidRPr="00343189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lastRenderedPageBreak/>
        <w:t>Повторение пройденного на предыдущем занятии. (8 мин.)</w:t>
      </w:r>
    </w:p>
    <w:p w:rsidR="009E59C0" w:rsidRPr="00343189" w:rsidRDefault="009E59C0" w:rsidP="00343189">
      <w:pPr>
        <w:pStyle w:val="a7"/>
        <w:numPr>
          <w:ilvl w:val="0"/>
          <w:numId w:val="5"/>
        </w:numPr>
        <w:rPr>
          <w:rFonts w:ascii="Times New Roman" w:hAnsi="Times New Roman"/>
          <w:color w:val="000000"/>
          <w:sz w:val="24"/>
          <w:szCs w:val="24"/>
        </w:rPr>
      </w:pPr>
      <w:r w:rsidRPr="00343189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Основная часть. Включает 4-6 направлений КРО (см. учебно-тематический план), специально подобранные игры и упражнения, исходя из индивидуальных особенностей ребёнка и потребностей в коррекционном воздействии. На данном этапе занятия проводятся следующие виды работы: сообщение новых знаний (10 мин.)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и з</w:t>
      </w:r>
      <w:r w:rsidRPr="00343189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акрепление полученных знаний. (15 мин.)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;</w:t>
      </w:r>
    </w:p>
    <w:p w:rsidR="009E59C0" w:rsidRPr="00343189" w:rsidRDefault="009E59C0" w:rsidP="00343189">
      <w:pPr>
        <w:pStyle w:val="a7"/>
        <w:numPr>
          <w:ilvl w:val="0"/>
          <w:numId w:val="5"/>
        </w:numPr>
        <w:rPr>
          <w:rFonts w:ascii="Times New Roman" w:hAnsi="Times New Roman"/>
          <w:color w:val="000000"/>
          <w:sz w:val="24"/>
          <w:szCs w:val="24"/>
        </w:rPr>
      </w:pPr>
      <w:r w:rsidRPr="00343189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Итог. Обсуждение результатов работы на занятии (2 мин.)</w:t>
      </w:r>
    </w:p>
    <w:p w:rsidR="009E59C0" w:rsidRPr="006A1850" w:rsidRDefault="009E59C0" w:rsidP="006A185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A1850"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6A185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V.Физкультминутка</w:t>
      </w:r>
      <w:proofErr w:type="spellEnd"/>
      <w:r w:rsidRPr="006A185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 Проводится 1-3 раза в течение занятия на любом его этапе в зависимости от работоспособности ребёнка. (3 мин.) Может включать:</w:t>
      </w:r>
    </w:p>
    <w:p w:rsidR="009E59C0" w:rsidRPr="00343189" w:rsidRDefault="009E59C0" w:rsidP="00343189">
      <w:pPr>
        <w:pStyle w:val="a7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</w:rPr>
      </w:pPr>
      <w:r w:rsidRPr="00343189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Гимнастику для глаз;</w:t>
      </w:r>
    </w:p>
    <w:p w:rsidR="009E59C0" w:rsidRPr="00343189" w:rsidRDefault="009E59C0" w:rsidP="00343189">
      <w:pPr>
        <w:pStyle w:val="a7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</w:rPr>
      </w:pPr>
      <w:r w:rsidRPr="00343189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Гимнастику для пальцев рук;</w:t>
      </w:r>
    </w:p>
    <w:p w:rsidR="009E59C0" w:rsidRPr="00343189" w:rsidRDefault="009E59C0" w:rsidP="00343189">
      <w:pPr>
        <w:pStyle w:val="a7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43189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Психогимнастику</w:t>
      </w:r>
      <w:proofErr w:type="spellEnd"/>
      <w:r w:rsidRPr="00343189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;</w:t>
      </w:r>
    </w:p>
    <w:p w:rsidR="009E59C0" w:rsidRPr="00343189" w:rsidRDefault="009E59C0" w:rsidP="00343189">
      <w:pPr>
        <w:pStyle w:val="a7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</w:rPr>
      </w:pPr>
      <w:r w:rsidRPr="00343189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Динамические игры для развития внимания, самоконтроля, произвольной регуляции, коррекции импульсивности. </w:t>
      </w:r>
    </w:p>
    <w:p w:rsidR="009E59C0" w:rsidRPr="006A1850" w:rsidRDefault="009E59C0" w:rsidP="006A185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A185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При поступлении ребёнка на КРО учитель-дефектолог проводит первичную диагностику, используя материалы для психолого-педагогической диагностики детей (автор – </w:t>
      </w:r>
      <w:proofErr w:type="spellStart"/>
      <w:r w:rsidRPr="006A185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Забрамная</w:t>
      </w:r>
      <w:proofErr w:type="spellEnd"/>
      <w:r w:rsidRPr="006A185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С.Д., Боровик О.В.). Выбор формы занятий (индивидуальная или подгрупповая) осуществляет учитель-дефектолог самостоятельно, исходя из особенностей развития ребёнка по результатам диагностики. В подгруппы дети объединяются по схожей нозологии нарушений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</w:t>
      </w:r>
      <w:r w:rsidRPr="006A1850">
        <w:rPr>
          <w:rFonts w:ascii="Times New Roman" w:hAnsi="Times New Roman"/>
          <w:color w:val="000000"/>
          <w:sz w:val="24"/>
          <w:szCs w:val="24"/>
        </w:rPr>
        <w:t> </w:t>
      </w:r>
    </w:p>
    <w:p w:rsidR="009E59C0" w:rsidRPr="006A1850" w:rsidRDefault="009E59C0" w:rsidP="006A185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A1850">
        <w:rPr>
          <w:rFonts w:ascii="Times New Roman" w:hAnsi="Times New Roman"/>
          <w:b/>
          <w:bCs/>
          <w:color w:val="000000"/>
          <w:sz w:val="24"/>
          <w:szCs w:val="24"/>
        </w:rPr>
        <w:t>2.3. Критерии оценки результативности работы по программе.</w:t>
      </w:r>
    </w:p>
    <w:p w:rsidR="009E59C0" w:rsidRPr="006A1850" w:rsidRDefault="009E59C0" w:rsidP="006A185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A1850">
        <w:rPr>
          <w:rFonts w:ascii="Times New Roman" w:hAnsi="Times New Roman"/>
          <w:color w:val="000000"/>
          <w:sz w:val="24"/>
          <w:szCs w:val="24"/>
        </w:rPr>
        <w:t> </w:t>
      </w:r>
      <w:r w:rsidRPr="006A185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Мониторинг диагностических данных первичной, промежуточной, итоговой диагностики психолого-педагогического обследования обучающихся с ЗПР является критерием эффективности реализации коррекционной программы.</w:t>
      </w:r>
    </w:p>
    <w:p w:rsidR="009E59C0" w:rsidRPr="006A1850" w:rsidRDefault="009E59C0" w:rsidP="006A185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A185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Положительным результатом служит динамика в познавательном и речевом развитии детей; заметные улучшения в формировании волевой регуляции и произвольной деятельности, навыков контроля и самоконтроля, умения общаться и сотрудничать. Данные диагностического исследования фиксируются в заключении специалиста.</w:t>
      </w:r>
    </w:p>
    <w:p w:rsidR="009E59C0" w:rsidRPr="006A1850" w:rsidRDefault="009E59C0" w:rsidP="006A185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A185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6A1850">
        <w:rPr>
          <w:rFonts w:ascii="Times New Roman" w:hAnsi="Times New Roman"/>
          <w:b/>
          <w:bCs/>
          <w:color w:val="000000"/>
          <w:sz w:val="24"/>
          <w:szCs w:val="24"/>
        </w:rPr>
        <w:t>2.4.</w:t>
      </w:r>
      <w:r w:rsidRPr="006A1850">
        <w:rPr>
          <w:rFonts w:ascii="Times New Roman" w:hAnsi="Times New Roman"/>
          <w:color w:val="000000"/>
          <w:sz w:val="24"/>
          <w:szCs w:val="24"/>
        </w:rPr>
        <w:t> </w:t>
      </w:r>
      <w:r w:rsidRPr="006A1850">
        <w:rPr>
          <w:rFonts w:ascii="Times New Roman" w:hAnsi="Times New Roman"/>
          <w:b/>
          <w:bCs/>
          <w:color w:val="000000"/>
          <w:sz w:val="24"/>
          <w:szCs w:val="24"/>
        </w:rPr>
        <w:t>Условия для реализации программы.</w:t>
      </w:r>
    </w:p>
    <w:p w:rsidR="009E59C0" w:rsidRPr="006A1850" w:rsidRDefault="009E59C0" w:rsidP="006A185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A1850">
        <w:rPr>
          <w:rFonts w:ascii="Times New Roman" w:hAnsi="Times New Roman"/>
          <w:color w:val="000000"/>
          <w:sz w:val="24"/>
          <w:szCs w:val="24"/>
        </w:rPr>
        <w:t> </w:t>
      </w:r>
      <w:r w:rsidRPr="006A1850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Кадровые условия:</w:t>
      </w:r>
    </w:p>
    <w:p w:rsidR="009E59C0" w:rsidRPr="006A1850" w:rsidRDefault="009E59C0" w:rsidP="006A185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6A1850">
        <w:rPr>
          <w:rFonts w:ascii="Times New Roman" w:hAnsi="Times New Roman"/>
          <w:color w:val="000000"/>
          <w:sz w:val="24"/>
          <w:szCs w:val="24"/>
        </w:rPr>
        <w:t> </w:t>
      </w:r>
      <w:r w:rsidRPr="006A185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наличие в штате учителя-дефектолога</w:t>
      </w:r>
    </w:p>
    <w:p w:rsidR="009E59C0" w:rsidRPr="006A1850" w:rsidRDefault="009E59C0" w:rsidP="006A185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6A1850">
        <w:rPr>
          <w:rFonts w:ascii="Times New Roman" w:hAnsi="Times New Roman"/>
          <w:color w:val="000000"/>
          <w:sz w:val="24"/>
          <w:szCs w:val="24"/>
        </w:rPr>
        <w:t> </w:t>
      </w:r>
      <w:r w:rsidRPr="006A185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повышение квалификации специалиста по курсу «Реализация инклюзивных практик в общеобразовательном учреждении».</w:t>
      </w:r>
    </w:p>
    <w:p w:rsidR="009E59C0" w:rsidRPr="006A1850" w:rsidRDefault="009E59C0" w:rsidP="0084221B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A1850">
        <w:rPr>
          <w:rFonts w:ascii="Times New Roman" w:hAnsi="Times New Roman"/>
          <w:color w:val="000000"/>
          <w:sz w:val="24"/>
          <w:szCs w:val="24"/>
        </w:rPr>
        <w:t> </w:t>
      </w:r>
      <w:r w:rsidRPr="006A1850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Программно-методические условия:</w:t>
      </w:r>
    </w:p>
    <w:p w:rsidR="009E59C0" w:rsidRPr="006A1850" w:rsidRDefault="009E59C0" w:rsidP="006A185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A1850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6A185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Демонстрационный материал по предметам;</w:t>
      </w:r>
    </w:p>
    <w:p w:rsidR="009E59C0" w:rsidRPr="006A1850" w:rsidRDefault="009E59C0" w:rsidP="006A185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A1850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6A185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Игровые коррекционно-развивающие пособия;</w:t>
      </w:r>
    </w:p>
    <w:p w:rsidR="009E59C0" w:rsidRPr="006A1850" w:rsidRDefault="009E59C0" w:rsidP="006A185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A1850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6A185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Дидактический раздаточный материал для обеспечения прохождения разделов программы;</w:t>
      </w:r>
    </w:p>
    <w:p w:rsidR="009E59C0" w:rsidRPr="006A1850" w:rsidRDefault="009E59C0" w:rsidP="006A185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A1850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6A185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Учебные пособия по развитию устной и письменной речи, математических представлений;</w:t>
      </w:r>
    </w:p>
    <w:p w:rsidR="009E59C0" w:rsidRPr="006A1850" w:rsidRDefault="009E59C0" w:rsidP="006A185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A1850">
        <w:rPr>
          <w:rFonts w:ascii="Times New Roman" w:hAnsi="Times New Roman"/>
          <w:color w:val="000000"/>
          <w:sz w:val="24"/>
          <w:szCs w:val="24"/>
        </w:rPr>
        <w:lastRenderedPageBreak/>
        <w:t> 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6A185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Детская литература; цифровые образовательные ресурсы;</w:t>
      </w:r>
    </w:p>
    <w:p w:rsidR="009E59C0" w:rsidRPr="006A1850" w:rsidRDefault="009E59C0" w:rsidP="006A185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6A1850">
        <w:rPr>
          <w:rFonts w:ascii="Times New Roman" w:hAnsi="Times New Roman"/>
          <w:color w:val="000000"/>
          <w:sz w:val="24"/>
          <w:szCs w:val="24"/>
        </w:rPr>
        <w:t> </w:t>
      </w:r>
      <w:r w:rsidRPr="006A185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Методическое сопровождение к материалу.</w:t>
      </w:r>
    </w:p>
    <w:p w:rsidR="009E59C0" w:rsidRPr="006A1850" w:rsidRDefault="009E59C0" w:rsidP="006A185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A1850">
        <w:rPr>
          <w:rFonts w:ascii="Times New Roman" w:hAnsi="Times New Roman"/>
          <w:color w:val="000000"/>
          <w:sz w:val="24"/>
          <w:szCs w:val="24"/>
        </w:rPr>
        <w:t> </w:t>
      </w:r>
      <w:r w:rsidRPr="006A1850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Материально-технические условия:</w:t>
      </w:r>
    </w:p>
    <w:p w:rsidR="009E59C0" w:rsidRPr="006A1850" w:rsidRDefault="009E59C0" w:rsidP="006A185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A1850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6A185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Оргтехника.</w:t>
      </w:r>
    </w:p>
    <w:p w:rsidR="009E59C0" w:rsidRPr="006A1850" w:rsidRDefault="009E59C0" w:rsidP="006A185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A1850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6A185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Помещение для проведения занятий, соответствующее СанПин</w:t>
      </w:r>
    </w:p>
    <w:p w:rsidR="009E59C0" w:rsidRPr="006A1850" w:rsidRDefault="009E59C0" w:rsidP="006A185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A1850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6A185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Оборудование кабинета учителя-дефектолога соответствующей СанПин мебелью.</w:t>
      </w:r>
    </w:p>
    <w:p w:rsidR="009E59C0" w:rsidRPr="006A1850" w:rsidRDefault="009E59C0" w:rsidP="006A185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A1850">
        <w:rPr>
          <w:rFonts w:ascii="Times New Roman" w:hAnsi="Times New Roman"/>
          <w:color w:val="000000"/>
          <w:sz w:val="24"/>
          <w:szCs w:val="24"/>
        </w:rPr>
        <w:t> </w:t>
      </w:r>
      <w:r w:rsidRPr="006A1850">
        <w:rPr>
          <w:rFonts w:ascii="Times New Roman" w:hAnsi="Times New Roman"/>
          <w:b/>
          <w:bCs/>
          <w:color w:val="000000"/>
          <w:sz w:val="24"/>
          <w:szCs w:val="24"/>
        </w:rPr>
        <w:t>2.5.</w:t>
      </w:r>
      <w:r w:rsidRPr="006A1850">
        <w:rPr>
          <w:rFonts w:ascii="Times New Roman" w:hAnsi="Times New Roman"/>
          <w:color w:val="000000"/>
          <w:sz w:val="24"/>
          <w:szCs w:val="24"/>
        </w:rPr>
        <w:t> </w:t>
      </w:r>
      <w:r w:rsidRPr="006A1850">
        <w:rPr>
          <w:rFonts w:ascii="Times New Roman" w:hAnsi="Times New Roman"/>
          <w:b/>
          <w:bCs/>
          <w:color w:val="000000"/>
          <w:sz w:val="24"/>
          <w:szCs w:val="24"/>
        </w:rPr>
        <w:t>Особенности взаимодействия с семьями обучающихся</w:t>
      </w:r>
    </w:p>
    <w:p w:rsidR="009E59C0" w:rsidRPr="00056EBD" w:rsidRDefault="009E59C0" w:rsidP="00056EBD">
      <w:pPr>
        <w:pStyle w:val="a7"/>
        <w:numPr>
          <w:ilvl w:val="0"/>
          <w:numId w:val="7"/>
        </w:numPr>
        <w:rPr>
          <w:rFonts w:ascii="Times New Roman" w:hAnsi="Times New Roman"/>
          <w:color w:val="000000"/>
          <w:sz w:val="24"/>
          <w:szCs w:val="24"/>
        </w:rPr>
      </w:pPr>
      <w:r w:rsidRPr="00056EB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Работа с родителями начинается при зачислении ребёнка на занятия к учителю-дефектологу и ведётся по следующим направлениям:</w:t>
      </w:r>
    </w:p>
    <w:p w:rsidR="009E59C0" w:rsidRPr="00056EBD" w:rsidRDefault="009E59C0" w:rsidP="00056EBD">
      <w:pPr>
        <w:pStyle w:val="a7"/>
        <w:numPr>
          <w:ilvl w:val="0"/>
          <w:numId w:val="7"/>
        </w:numPr>
        <w:rPr>
          <w:rFonts w:ascii="Times New Roman" w:hAnsi="Times New Roman"/>
          <w:color w:val="000000"/>
          <w:sz w:val="24"/>
          <w:szCs w:val="24"/>
        </w:rPr>
      </w:pPr>
      <w:r w:rsidRPr="00056EB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Консультации для родителей:</w:t>
      </w:r>
    </w:p>
    <w:p w:rsidR="009E59C0" w:rsidRPr="00056EBD" w:rsidRDefault="009E59C0" w:rsidP="00056EBD">
      <w:pPr>
        <w:pStyle w:val="a7"/>
        <w:numPr>
          <w:ilvl w:val="0"/>
          <w:numId w:val="7"/>
        </w:numPr>
        <w:rPr>
          <w:rFonts w:ascii="Times New Roman" w:hAnsi="Times New Roman"/>
          <w:color w:val="000000"/>
          <w:sz w:val="24"/>
          <w:szCs w:val="24"/>
        </w:rPr>
      </w:pPr>
      <w:r w:rsidRPr="00056EB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обсуждение результатов психолого-педагогической диагностики,</w:t>
      </w:r>
    </w:p>
    <w:p w:rsidR="009E59C0" w:rsidRPr="00056EBD" w:rsidRDefault="009E59C0" w:rsidP="00056EBD">
      <w:pPr>
        <w:pStyle w:val="a7"/>
        <w:numPr>
          <w:ilvl w:val="0"/>
          <w:numId w:val="7"/>
        </w:numPr>
        <w:rPr>
          <w:rFonts w:ascii="Times New Roman" w:hAnsi="Times New Roman"/>
          <w:color w:val="000000"/>
          <w:sz w:val="24"/>
          <w:szCs w:val="24"/>
        </w:rPr>
      </w:pPr>
      <w:r w:rsidRPr="00056EB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планируемых результатов освоения коррекционно-развивающей работы.</w:t>
      </w:r>
    </w:p>
    <w:p w:rsidR="009E59C0" w:rsidRPr="00056EBD" w:rsidRDefault="009E59C0" w:rsidP="00056EBD">
      <w:pPr>
        <w:pStyle w:val="a7"/>
        <w:numPr>
          <w:ilvl w:val="0"/>
          <w:numId w:val="7"/>
        </w:numPr>
        <w:rPr>
          <w:rFonts w:ascii="Times New Roman" w:hAnsi="Times New Roman"/>
          <w:color w:val="000000"/>
          <w:sz w:val="24"/>
          <w:szCs w:val="24"/>
        </w:rPr>
      </w:pPr>
      <w:r w:rsidRPr="00056EB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Дни открытых дверей для родителей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</w:t>
      </w:r>
    </w:p>
    <w:p w:rsidR="009E59C0" w:rsidRDefault="009E59C0" w:rsidP="00056EBD">
      <w:pPr>
        <w:pStyle w:val="a7"/>
        <w:ind w:left="1429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9E59C0" w:rsidRPr="006A1850" w:rsidRDefault="009E59C0" w:rsidP="00056EBD">
      <w:pPr>
        <w:pStyle w:val="a7"/>
        <w:ind w:left="1429"/>
        <w:rPr>
          <w:rFonts w:ascii="Times New Roman" w:hAnsi="Times New Roman"/>
          <w:color w:val="000000"/>
          <w:sz w:val="24"/>
          <w:szCs w:val="24"/>
        </w:rPr>
      </w:pPr>
      <w:r w:rsidRPr="006A1850">
        <w:rPr>
          <w:rFonts w:ascii="Times New Roman" w:hAnsi="Times New Roman"/>
          <w:b/>
          <w:bCs/>
          <w:color w:val="000000"/>
          <w:sz w:val="24"/>
          <w:szCs w:val="24"/>
        </w:rPr>
        <w:t>2.6.</w:t>
      </w:r>
      <w:r w:rsidRPr="006A1850">
        <w:rPr>
          <w:rFonts w:ascii="Times New Roman" w:hAnsi="Times New Roman"/>
          <w:color w:val="000000"/>
          <w:sz w:val="24"/>
          <w:szCs w:val="24"/>
        </w:rPr>
        <w:t> </w:t>
      </w:r>
      <w:r w:rsidRPr="006A1850">
        <w:rPr>
          <w:rFonts w:ascii="Times New Roman" w:hAnsi="Times New Roman"/>
          <w:b/>
          <w:bCs/>
          <w:color w:val="000000"/>
          <w:sz w:val="24"/>
          <w:szCs w:val="24"/>
        </w:rPr>
        <w:t xml:space="preserve">Взаимодействие со специалистами </w:t>
      </w:r>
      <w:proofErr w:type="spellStart"/>
      <w:r w:rsidRPr="006A1850">
        <w:rPr>
          <w:rFonts w:ascii="Times New Roman" w:hAnsi="Times New Roman"/>
          <w:b/>
          <w:bCs/>
          <w:color w:val="000000"/>
          <w:sz w:val="24"/>
          <w:szCs w:val="24"/>
        </w:rPr>
        <w:t>ППк</w:t>
      </w:r>
      <w:proofErr w:type="spellEnd"/>
    </w:p>
    <w:p w:rsidR="009E59C0" w:rsidRPr="006A1850" w:rsidRDefault="009E59C0" w:rsidP="006A185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A185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Программа коррекционной работы предполагает междисциплинарное взаимодействие специалистов службы психолого-педагогического сопровождения в рамках школьного </w:t>
      </w:r>
      <w:proofErr w:type="spellStart"/>
      <w:r w:rsidRPr="006A185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ППк</w:t>
      </w:r>
      <w:proofErr w:type="spellEnd"/>
      <w:r w:rsidRPr="006A185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</w:t>
      </w:r>
    </w:p>
    <w:p w:rsidR="009E59C0" w:rsidRPr="006A1850" w:rsidRDefault="009E59C0" w:rsidP="006A185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A185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Одним из основных механизмов реализации программы коррекционной работы является взаимодействие сотрудников образовательной организации через службу психолого-педагогического сопровождения, в которую входят: классный руководитель, социальный педагог, учитель-логопед, педагог-психолог, учитель-дефектолог. Основной задачей </w:t>
      </w:r>
      <w:proofErr w:type="spellStart"/>
      <w:r w:rsidRPr="006A185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ППк</w:t>
      </w:r>
      <w:proofErr w:type="spellEnd"/>
      <w:r w:rsidRPr="006A185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является сбор информации, изучение проблем ребенка, выбор форм и методов работы по проблеме ребенка, отбор содержания обучения с учетом индивидуальных особенностей, возможностей и потребностей детей с ЗПР / трудностями в обучении.</w:t>
      </w:r>
    </w:p>
    <w:p w:rsidR="009E59C0" w:rsidRPr="006A1850" w:rsidRDefault="009E59C0" w:rsidP="006A1850">
      <w:pPr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9E59C0" w:rsidRDefault="009E59C0" w:rsidP="00654796">
      <w:pPr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A1850">
        <w:rPr>
          <w:rFonts w:ascii="Times New Roman" w:hAnsi="Times New Roman"/>
          <w:b/>
          <w:bCs/>
          <w:color w:val="000000"/>
          <w:sz w:val="24"/>
          <w:szCs w:val="24"/>
        </w:rPr>
        <w:t xml:space="preserve">2.7.  Учебно-тематический план работы с учащимися с задержкой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психического развития</w:t>
      </w:r>
    </w:p>
    <w:p w:rsidR="009E59C0" w:rsidRPr="006A1850" w:rsidRDefault="009E59C0" w:rsidP="006A185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2.7.1. </w:t>
      </w:r>
      <w:r w:rsidRPr="006A1850"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Учебно-тематический план работы с учащимися с задержкой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психического развития 1-го класса</w:t>
      </w:r>
      <w:r w:rsidRPr="006A18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9E59C0" w:rsidRPr="006A1850" w:rsidRDefault="009E59C0" w:rsidP="006A185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A1850">
        <w:rPr>
          <w:rFonts w:ascii="Times New Roman" w:hAnsi="Times New Roman"/>
          <w:color w:val="000000"/>
          <w:sz w:val="24"/>
          <w:szCs w:val="24"/>
        </w:rPr>
        <w:t> </w:t>
      </w:r>
      <w:r w:rsidRPr="006A1850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Основные разделы программы:</w:t>
      </w:r>
    </w:p>
    <w:p w:rsidR="009E59C0" w:rsidRPr="0029764F" w:rsidRDefault="009E59C0" w:rsidP="0029764F">
      <w:pPr>
        <w:ind w:firstLine="709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29764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Коррекционно-развивающий курс «Развитие психомоторики и сенсорных процессов»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;</w:t>
      </w:r>
    </w:p>
    <w:p w:rsidR="009E59C0" w:rsidRDefault="009E59C0" w:rsidP="0029764F">
      <w:pPr>
        <w:ind w:firstLine="709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29764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Коррекционно-развивающий </w:t>
      </w:r>
      <w:proofErr w:type="gramStart"/>
      <w:r w:rsidRPr="0029764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курс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29764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«</w:t>
      </w:r>
      <w:proofErr w:type="gramEnd"/>
      <w:r w:rsidRPr="0029764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Развитие психических процессов: памяти, внимания, мышления»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;</w:t>
      </w:r>
      <w:r w:rsidRPr="0029764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E59C0" w:rsidRPr="0029764F" w:rsidRDefault="009E59C0" w:rsidP="0029764F">
      <w:pPr>
        <w:ind w:firstLine="709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29764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Коррекционно-развивающий </w:t>
      </w:r>
      <w:proofErr w:type="gramStart"/>
      <w:r w:rsidRPr="0029764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курс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«</w:t>
      </w:r>
      <w:proofErr w:type="gram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Развитие связной речи»;</w:t>
      </w:r>
    </w:p>
    <w:p w:rsidR="009E59C0" w:rsidRPr="0029764F" w:rsidRDefault="009E59C0" w:rsidP="0029764F">
      <w:pPr>
        <w:ind w:firstLine="709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29764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Коррекционно-развивающий курс «Формирование математических представлений»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;</w:t>
      </w: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82"/>
        <w:gridCol w:w="2552"/>
        <w:gridCol w:w="7371"/>
      </w:tblGrid>
      <w:tr w:rsidR="009E59C0" w:rsidRPr="006B2448" w:rsidTr="006D03DF">
        <w:trPr>
          <w:trHeight w:val="95"/>
        </w:trPr>
        <w:tc>
          <w:tcPr>
            <w:tcW w:w="782" w:type="dxa"/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vAlign w:val="center"/>
          </w:tcPr>
          <w:p w:rsidR="009E59C0" w:rsidRPr="006B2448" w:rsidRDefault="009E59C0" w:rsidP="00AB47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4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52" w:type="dxa"/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vAlign w:val="center"/>
          </w:tcPr>
          <w:p w:rsidR="009E59C0" w:rsidRPr="006B2448" w:rsidRDefault="009E59C0" w:rsidP="00AB47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4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Направления </w:t>
            </w:r>
            <w:r w:rsidRPr="006B24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7371" w:type="dxa"/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vAlign w:val="center"/>
          </w:tcPr>
          <w:p w:rsidR="009E59C0" w:rsidRPr="006B2448" w:rsidRDefault="009E59C0" w:rsidP="00AB4718">
            <w:pPr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4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Основные задачи реализации содержания</w:t>
            </w:r>
          </w:p>
        </w:tc>
      </w:tr>
      <w:tr w:rsidR="009E59C0" w:rsidRPr="006B2448" w:rsidTr="006D03DF">
        <w:trPr>
          <w:trHeight w:val="3354"/>
        </w:trPr>
        <w:tc>
          <w:tcPr>
            <w:tcW w:w="782" w:type="dxa"/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</w:tcPr>
          <w:p w:rsidR="009E59C0" w:rsidRPr="006B2448" w:rsidRDefault="009E59C0" w:rsidP="002976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552" w:type="dxa"/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vAlign w:val="center"/>
          </w:tcPr>
          <w:p w:rsidR="009E59C0" w:rsidRPr="006B2448" w:rsidRDefault="009E59C0" w:rsidP="002976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«Развитие психомоторики </w:t>
            </w:r>
          </w:p>
          <w:p w:rsidR="009E59C0" w:rsidRPr="006B2448" w:rsidRDefault="009E59C0" w:rsidP="002976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и сенсорных процессов»</w:t>
            </w:r>
          </w:p>
        </w:tc>
        <w:tc>
          <w:tcPr>
            <w:tcW w:w="7371" w:type="dxa"/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</w:tcPr>
          <w:p w:rsidR="009E59C0" w:rsidRPr="006B2448" w:rsidRDefault="009E59C0" w:rsidP="0029764F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развитие зрительного анализа и пространственного восприятия элементов букв;</w:t>
            </w:r>
          </w:p>
          <w:p w:rsidR="009E59C0" w:rsidRPr="006B2448" w:rsidRDefault="009E59C0" w:rsidP="0029764F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развитие тонкости и дифференцированности анализа зрительно воспринимаемых объектов;</w:t>
            </w:r>
          </w:p>
          <w:p w:rsidR="009E59C0" w:rsidRPr="006B2448" w:rsidRDefault="009E59C0" w:rsidP="0029764F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развитие слухового восприятия и слухового внимания;</w:t>
            </w:r>
          </w:p>
          <w:p w:rsidR="009E59C0" w:rsidRPr="006B2448" w:rsidRDefault="009E59C0" w:rsidP="0029764F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развитие тактильных ощущений;</w:t>
            </w:r>
          </w:p>
          <w:p w:rsidR="009E59C0" w:rsidRPr="006B2448" w:rsidRDefault="009E59C0" w:rsidP="0029764F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развитие умения организации и контроля простейших двигательных программ;</w:t>
            </w:r>
          </w:p>
          <w:p w:rsidR="009E59C0" w:rsidRPr="006B2448" w:rsidRDefault="009E59C0" w:rsidP="0029764F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развитие тонкости и целенаправленности движений;</w:t>
            </w:r>
          </w:p>
          <w:p w:rsidR="009E59C0" w:rsidRPr="006B2448" w:rsidRDefault="009E59C0" w:rsidP="0029764F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развитие кинестетических основ движения;</w:t>
            </w:r>
          </w:p>
          <w:p w:rsidR="009E59C0" w:rsidRPr="006B2448" w:rsidRDefault="009E59C0" w:rsidP="0029764F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развитие межполушарного взаимодействия;</w:t>
            </w:r>
          </w:p>
          <w:p w:rsidR="009E59C0" w:rsidRPr="006B2448" w:rsidRDefault="009E59C0" w:rsidP="0029764F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формирование способности выделять признаки предметов</w:t>
            </w:r>
          </w:p>
          <w:p w:rsidR="009E59C0" w:rsidRPr="006B2448" w:rsidRDefault="009E59C0" w:rsidP="0029764F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формирование умения ориентировки в схеме собственного тела;</w:t>
            </w:r>
          </w:p>
          <w:p w:rsidR="009E59C0" w:rsidRPr="006B2448" w:rsidRDefault="009E59C0" w:rsidP="0029764F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формирование умения ориентировки в ближайшем окружении (класса);</w:t>
            </w:r>
          </w:p>
          <w:p w:rsidR="009E59C0" w:rsidRPr="006B2448" w:rsidRDefault="009E59C0" w:rsidP="0029764F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формирование умения ориентировки на плоскости (тетрадь, книга);</w:t>
            </w:r>
          </w:p>
          <w:p w:rsidR="009E59C0" w:rsidRPr="006B2448" w:rsidRDefault="009E59C0" w:rsidP="0029764F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развитие пространственного праксиса;</w:t>
            </w:r>
          </w:p>
          <w:p w:rsidR="009E59C0" w:rsidRPr="006B2448" w:rsidRDefault="009E59C0" w:rsidP="0029764F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— развитие навыка дифференциации </w:t>
            </w:r>
            <w:proofErr w:type="spellStart"/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пространственно</w:t>
            </w:r>
            <w:proofErr w:type="spellEnd"/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схоже расположенных объектов.</w:t>
            </w:r>
          </w:p>
        </w:tc>
      </w:tr>
      <w:tr w:rsidR="009E59C0" w:rsidRPr="006B2448" w:rsidTr="006D03DF">
        <w:trPr>
          <w:trHeight w:val="975"/>
        </w:trPr>
        <w:tc>
          <w:tcPr>
            <w:tcW w:w="782" w:type="dxa"/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</w:tcPr>
          <w:p w:rsidR="009E59C0" w:rsidRPr="006B2448" w:rsidRDefault="009E59C0" w:rsidP="002976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9E59C0" w:rsidRPr="006B2448" w:rsidRDefault="009E59C0" w:rsidP="002976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vAlign w:val="center"/>
          </w:tcPr>
          <w:p w:rsidR="009E59C0" w:rsidRPr="006B2448" w:rsidRDefault="009E59C0" w:rsidP="0029764F">
            <w:pPr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9E59C0" w:rsidRPr="006B2448" w:rsidRDefault="009E59C0" w:rsidP="0029764F">
            <w:pPr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9E59C0" w:rsidRPr="006B2448" w:rsidRDefault="009E59C0" w:rsidP="002976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«Развитие психических процессов: </w:t>
            </w:r>
          </w:p>
          <w:p w:rsidR="009E59C0" w:rsidRPr="006B2448" w:rsidRDefault="009E59C0" w:rsidP="002976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памяти, внимания, мышления»</w:t>
            </w:r>
          </w:p>
        </w:tc>
        <w:tc>
          <w:tcPr>
            <w:tcW w:w="7371" w:type="dxa"/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</w:tcPr>
          <w:p w:rsidR="009E59C0" w:rsidRPr="006B2448" w:rsidRDefault="009E59C0" w:rsidP="0029764F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тренировка произвольного запоминания зрительно воспринимаемых объектов;</w:t>
            </w:r>
          </w:p>
          <w:p w:rsidR="009E59C0" w:rsidRPr="006B2448" w:rsidRDefault="009E59C0" w:rsidP="0029764F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произвольное запоминание слухового ряда: цифр, звуков, слов, предложений, многоступенчатых инструкций;</w:t>
            </w:r>
          </w:p>
          <w:p w:rsidR="009E59C0" w:rsidRPr="006B2448" w:rsidRDefault="009E59C0" w:rsidP="0029764F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развитие тактильной и кинестетической памяти.</w:t>
            </w:r>
          </w:p>
          <w:p w:rsidR="009E59C0" w:rsidRPr="006B2448" w:rsidRDefault="009E59C0" w:rsidP="0029764F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— развитие </w:t>
            </w:r>
            <w:proofErr w:type="spellStart"/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слухо</w:t>
            </w:r>
            <w:proofErr w:type="spellEnd"/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-моторной координации;</w:t>
            </w:r>
          </w:p>
          <w:p w:rsidR="009E59C0" w:rsidRPr="006B2448" w:rsidRDefault="009E59C0" w:rsidP="0029764F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развитие зрительно-моторной координации;</w:t>
            </w:r>
          </w:p>
          <w:p w:rsidR="009E59C0" w:rsidRPr="006B2448" w:rsidRDefault="009E59C0" w:rsidP="0029764F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— развитие </w:t>
            </w:r>
            <w:proofErr w:type="spellStart"/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слухо</w:t>
            </w:r>
            <w:proofErr w:type="spellEnd"/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-зрительной и зрительно-двигательной координации.</w:t>
            </w:r>
          </w:p>
          <w:p w:rsidR="009E59C0" w:rsidRPr="006B2448" w:rsidRDefault="009E59C0" w:rsidP="0029764F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регуляция простейших двигательных актов;</w:t>
            </w:r>
          </w:p>
          <w:p w:rsidR="009E59C0" w:rsidRPr="006B2448" w:rsidRDefault="009E59C0" w:rsidP="0029764F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формирования умения ориентировки в задании;</w:t>
            </w:r>
          </w:p>
          <w:p w:rsidR="009E59C0" w:rsidRPr="006B2448" w:rsidRDefault="009E59C0" w:rsidP="0029764F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— формирование </w:t>
            </w:r>
            <w:proofErr w:type="gramStart"/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умения  планирования</w:t>
            </w:r>
            <w:proofErr w:type="gramEnd"/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этапов выполнения задания;</w:t>
            </w:r>
          </w:p>
          <w:p w:rsidR="009E59C0" w:rsidRPr="006B2448" w:rsidRDefault="009E59C0" w:rsidP="0029764F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— формирование основных </w:t>
            </w:r>
            <w:proofErr w:type="gramStart"/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способов  самоконтроля</w:t>
            </w:r>
            <w:proofErr w:type="gramEnd"/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каждого этапа выполнения задания;</w:t>
            </w:r>
          </w:p>
          <w:p w:rsidR="009E59C0" w:rsidRPr="006B2448" w:rsidRDefault="009E59C0" w:rsidP="0029764F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формирования умения осуществлять словесный отчет о совершаемом действии и результате.</w:t>
            </w:r>
          </w:p>
        </w:tc>
      </w:tr>
      <w:tr w:rsidR="009E59C0" w:rsidRPr="006B2448" w:rsidTr="006D03DF">
        <w:trPr>
          <w:trHeight w:val="2326"/>
        </w:trPr>
        <w:tc>
          <w:tcPr>
            <w:tcW w:w="782" w:type="dxa"/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</w:tcPr>
          <w:p w:rsidR="009E59C0" w:rsidRPr="006B2448" w:rsidRDefault="009E59C0" w:rsidP="002976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vAlign w:val="center"/>
          </w:tcPr>
          <w:p w:rsidR="009E59C0" w:rsidRPr="006B2448" w:rsidRDefault="009E59C0" w:rsidP="002976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«Развитие связной речи»</w:t>
            </w:r>
          </w:p>
          <w:p w:rsidR="009E59C0" w:rsidRPr="006B2448" w:rsidRDefault="009E59C0" w:rsidP="002976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</w:tcPr>
          <w:p w:rsidR="009E59C0" w:rsidRPr="006B2448" w:rsidRDefault="009E59C0" w:rsidP="00AB4718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— составление предложений из слов, закреплять навыки языкового анализа и синтеза, устанавливать логические связи между словами внутри предложения, тренировать в грамматическом </w:t>
            </w:r>
            <w:proofErr w:type="gramStart"/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оформлении  предложения</w:t>
            </w:r>
            <w:proofErr w:type="gramEnd"/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9E59C0" w:rsidRPr="006B2448" w:rsidRDefault="009E59C0" w:rsidP="0029764F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развитие навыков языкового анализа и синтеза заучивание графем, соотнесение с соответствующим звуком речи;</w:t>
            </w:r>
          </w:p>
          <w:p w:rsidR="009E59C0" w:rsidRPr="006B2448" w:rsidRDefault="009E59C0" w:rsidP="00AB4718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формировать умение составлять полные предложения – объяснения лексического значения слова, кратко пересказывать повествовательный текста, —определять последовательность частей текста, —составлять план пересказа, использовать составленный план при кратком пересказе.</w:t>
            </w:r>
          </w:p>
          <w:p w:rsidR="009E59C0" w:rsidRPr="006B2448" w:rsidRDefault="009E59C0" w:rsidP="00AB4718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—развитие умения ориентироваться в причинно-следственных связях статьи, выделять главное, сопоставлять факты, делать выводы.</w:t>
            </w:r>
          </w:p>
          <w:p w:rsidR="009E59C0" w:rsidRPr="006B2448" w:rsidRDefault="009E59C0" w:rsidP="00AB4718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—определять тему, основную мысль текста;</w:t>
            </w:r>
          </w:p>
          <w:p w:rsidR="009E59C0" w:rsidRPr="006B2448" w:rsidRDefault="009E59C0" w:rsidP="00AB4718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заучивание букв, соотнесение буквы и звука, дифференциация сходных по начертанию букв;</w:t>
            </w:r>
          </w:p>
          <w:p w:rsidR="009E59C0" w:rsidRPr="006B2448" w:rsidRDefault="009E59C0" w:rsidP="0029764F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обучение чтению слов, предложений, иллюстрированных изображением;</w:t>
            </w:r>
          </w:p>
          <w:p w:rsidR="009E59C0" w:rsidRPr="006B2448" w:rsidRDefault="009E59C0" w:rsidP="0029764F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анализировать составленные;</w:t>
            </w:r>
          </w:p>
          <w:p w:rsidR="009E59C0" w:rsidRPr="006B2448" w:rsidRDefault="009E59C0" w:rsidP="00AB4718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составлять связный текст путем ответа на вопросы.</w:t>
            </w:r>
          </w:p>
        </w:tc>
      </w:tr>
      <w:tr w:rsidR="009E59C0" w:rsidRPr="006B2448" w:rsidTr="006D03DF">
        <w:trPr>
          <w:trHeight w:val="573"/>
        </w:trPr>
        <w:tc>
          <w:tcPr>
            <w:tcW w:w="782" w:type="dxa"/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</w:tcPr>
          <w:p w:rsidR="009E59C0" w:rsidRPr="006B2448" w:rsidRDefault="009E59C0" w:rsidP="002976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vAlign w:val="center"/>
          </w:tcPr>
          <w:p w:rsidR="009E59C0" w:rsidRPr="006B2448" w:rsidRDefault="009E59C0" w:rsidP="002976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«Формирование математических представлений»</w:t>
            </w:r>
          </w:p>
        </w:tc>
        <w:tc>
          <w:tcPr>
            <w:tcW w:w="7371" w:type="dxa"/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</w:tcPr>
          <w:p w:rsidR="009E59C0" w:rsidRPr="006B2448" w:rsidRDefault="009E59C0" w:rsidP="0029764F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количество и счёт (прямой и обратный; количественный и порядковый);</w:t>
            </w:r>
          </w:p>
          <w:p w:rsidR="009E59C0" w:rsidRPr="006B2448" w:rsidRDefault="009E59C0" w:rsidP="0029764F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состав числа;</w:t>
            </w:r>
          </w:p>
          <w:p w:rsidR="009E59C0" w:rsidRPr="006B2448" w:rsidRDefault="009E59C0" w:rsidP="0029764F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счётные операции;</w:t>
            </w:r>
          </w:p>
          <w:p w:rsidR="009E59C0" w:rsidRPr="006B2448" w:rsidRDefault="009E59C0" w:rsidP="0029764F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решение и составление задач;</w:t>
            </w:r>
          </w:p>
          <w:p w:rsidR="009E59C0" w:rsidRPr="006B2448" w:rsidRDefault="009E59C0" w:rsidP="0029764F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геометрические фигуры;</w:t>
            </w:r>
          </w:p>
          <w:p w:rsidR="009E59C0" w:rsidRPr="006B2448" w:rsidRDefault="009E59C0" w:rsidP="0029764F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цвет, форма, размер предметов;</w:t>
            </w:r>
          </w:p>
        </w:tc>
      </w:tr>
    </w:tbl>
    <w:p w:rsidR="009E59C0" w:rsidRPr="006A1850" w:rsidRDefault="009E59C0" w:rsidP="006A185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A1850">
        <w:rPr>
          <w:rFonts w:ascii="Times New Roman" w:hAnsi="Times New Roman"/>
          <w:color w:val="000000"/>
          <w:sz w:val="24"/>
          <w:szCs w:val="24"/>
        </w:rPr>
        <w:t> </w:t>
      </w:r>
    </w:p>
    <w:p w:rsidR="009E59C0" w:rsidRPr="006A1850" w:rsidRDefault="009E59C0" w:rsidP="006A185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A185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Перечисленные направления работы не являются этапами коррекционных занятий, на каждом занятии используются игры и упражнения разных направлений (от 4 до 6 направлений).</w:t>
      </w:r>
    </w:p>
    <w:p w:rsidR="009E59C0" w:rsidRPr="006A1850" w:rsidRDefault="009E59C0" w:rsidP="006A185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A185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Количество часов по направлениям может меняться в зависимости от возможностей ребёнка, и его потребности в коррекционном воздействии.</w:t>
      </w:r>
    </w:p>
    <w:p w:rsidR="009E59C0" w:rsidRDefault="009E59C0" w:rsidP="00AF0A9F">
      <w:pPr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9E59C0" w:rsidRDefault="009E59C0" w:rsidP="00AF0A9F">
      <w:pPr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9E59C0" w:rsidRDefault="009E59C0" w:rsidP="00AF0A9F">
      <w:pPr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9E59C0" w:rsidRDefault="009E59C0" w:rsidP="00AF0A9F">
      <w:pPr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9E59C0" w:rsidRDefault="009E59C0" w:rsidP="00AF0A9F">
      <w:pPr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9E59C0" w:rsidRDefault="009E59C0" w:rsidP="00AF0A9F">
      <w:pPr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9E59C0" w:rsidRDefault="009E59C0" w:rsidP="00AF0A9F">
      <w:pPr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9E59C0" w:rsidRPr="006A1850" w:rsidRDefault="009E59C0" w:rsidP="003A5F54">
      <w:pPr>
        <w:rPr>
          <w:rFonts w:ascii="Times New Roman" w:hAnsi="Times New Roman"/>
          <w:color w:val="000000"/>
          <w:sz w:val="24"/>
          <w:szCs w:val="24"/>
        </w:rPr>
      </w:pPr>
      <w:r w:rsidRPr="006A1850">
        <w:rPr>
          <w:rFonts w:ascii="Times New Roman" w:hAnsi="Times New Roman"/>
          <w:color w:val="000000"/>
          <w:sz w:val="24"/>
          <w:szCs w:val="24"/>
        </w:rPr>
        <w:lastRenderedPageBreak/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2.7.2 </w:t>
      </w:r>
      <w:r w:rsidRPr="006A1850"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Учебно-тематический план работы с учащимися с задержкой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психического развития 2-го класса</w:t>
      </w:r>
      <w:r w:rsidRPr="006A18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9E59C0" w:rsidRPr="006A1850" w:rsidRDefault="009E59C0" w:rsidP="00AF0A9F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A1850">
        <w:rPr>
          <w:rFonts w:ascii="Times New Roman" w:hAnsi="Times New Roman"/>
          <w:color w:val="000000"/>
          <w:sz w:val="24"/>
          <w:szCs w:val="24"/>
        </w:rPr>
        <w:t> </w:t>
      </w:r>
      <w:r w:rsidRPr="006A1850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Основные разделы программы:</w:t>
      </w:r>
    </w:p>
    <w:p w:rsidR="009E59C0" w:rsidRDefault="009E59C0" w:rsidP="00AF0A9F">
      <w:pPr>
        <w:ind w:firstLine="709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29764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Коррекционно-развивающий </w:t>
      </w:r>
      <w:proofErr w:type="gramStart"/>
      <w:r w:rsidRPr="0029764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курс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29764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«</w:t>
      </w:r>
      <w:proofErr w:type="gramEnd"/>
      <w:r w:rsidRPr="0029764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Развитие психических процессов: памяти, внимания, мышления»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;</w:t>
      </w:r>
      <w:r w:rsidRPr="0029764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E59C0" w:rsidRPr="0029764F" w:rsidRDefault="009E59C0" w:rsidP="00AF0A9F">
      <w:pPr>
        <w:ind w:firstLine="709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29764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Коррекционно-развивающий </w:t>
      </w:r>
      <w:proofErr w:type="gramStart"/>
      <w:r w:rsidRPr="0029764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курс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«</w:t>
      </w:r>
      <w:proofErr w:type="gram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Развитие связной речи»;</w:t>
      </w:r>
    </w:p>
    <w:p w:rsidR="009E59C0" w:rsidRPr="0029764F" w:rsidRDefault="009E59C0" w:rsidP="00AF0A9F">
      <w:pPr>
        <w:ind w:firstLine="709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29764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Коррекционно-развивающий курс «Формирование математических представлений»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;</w:t>
      </w:r>
    </w:p>
    <w:tbl>
      <w:tblPr>
        <w:tblW w:w="10916" w:type="dxa"/>
        <w:tblInd w:w="-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2"/>
        <w:gridCol w:w="2998"/>
        <w:gridCol w:w="6946"/>
      </w:tblGrid>
      <w:tr w:rsidR="009E59C0" w:rsidRPr="006B2448" w:rsidTr="006D03DF">
        <w:trPr>
          <w:trHeight w:val="310"/>
        </w:trPr>
        <w:tc>
          <w:tcPr>
            <w:tcW w:w="972" w:type="dxa"/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vAlign w:val="center"/>
          </w:tcPr>
          <w:p w:rsidR="009E59C0" w:rsidRPr="006B2448" w:rsidRDefault="009E59C0" w:rsidP="009666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4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98" w:type="dxa"/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vAlign w:val="center"/>
          </w:tcPr>
          <w:p w:rsidR="009E59C0" w:rsidRPr="006B2448" w:rsidRDefault="009E59C0" w:rsidP="009666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4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Направления работы</w:t>
            </w:r>
          </w:p>
        </w:tc>
        <w:tc>
          <w:tcPr>
            <w:tcW w:w="6946" w:type="dxa"/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vAlign w:val="center"/>
          </w:tcPr>
          <w:p w:rsidR="009E59C0" w:rsidRPr="006B2448" w:rsidRDefault="009E59C0" w:rsidP="006D03DF">
            <w:pPr>
              <w:ind w:right="1748"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4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Основные задачи реализации содержания</w:t>
            </w:r>
          </w:p>
        </w:tc>
      </w:tr>
      <w:tr w:rsidR="009E59C0" w:rsidRPr="006B2448" w:rsidTr="006D03DF">
        <w:trPr>
          <w:trHeight w:val="418"/>
        </w:trPr>
        <w:tc>
          <w:tcPr>
            <w:tcW w:w="972" w:type="dxa"/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</w:tcPr>
          <w:p w:rsidR="009E59C0" w:rsidRPr="006B2448" w:rsidRDefault="009E59C0" w:rsidP="009666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998" w:type="dxa"/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vAlign w:val="center"/>
          </w:tcPr>
          <w:p w:rsidR="009E59C0" w:rsidRPr="006B2448" w:rsidRDefault="009E59C0" w:rsidP="0096666A">
            <w:pPr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9E59C0" w:rsidRPr="006B2448" w:rsidRDefault="009E59C0" w:rsidP="0096666A">
            <w:pPr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9E59C0" w:rsidRPr="006B2448" w:rsidRDefault="009E59C0" w:rsidP="009666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«Развитие психических процессов: </w:t>
            </w:r>
          </w:p>
          <w:p w:rsidR="009E59C0" w:rsidRPr="006B2448" w:rsidRDefault="009E59C0" w:rsidP="009666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памяти, внимания, мышления»</w:t>
            </w:r>
          </w:p>
        </w:tc>
        <w:tc>
          <w:tcPr>
            <w:tcW w:w="6946" w:type="dxa"/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</w:tcPr>
          <w:p w:rsidR="009E59C0" w:rsidRPr="006B2448" w:rsidRDefault="009E59C0" w:rsidP="0096666A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тренировка произвольного запоминания зрительно воспринимаемых объектов;</w:t>
            </w:r>
          </w:p>
          <w:p w:rsidR="009E59C0" w:rsidRPr="006B2448" w:rsidRDefault="009E59C0" w:rsidP="0096666A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произвольное запоминание слухового ряда: цифр, звуков, слов, предложений, многоступенчатых инструкций;</w:t>
            </w:r>
          </w:p>
          <w:p w:rsidR="009E59C0" w:rsidRPr="006B2448" w:rsidRDefault="009E59C0" w:rsidP="0096666A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развитие тактильной и кинестетической памяти.</w:t>
            </w:r>
          </w:p>
          <w:p w:rsidR="009E59C0" w:rsidRPr="006B2448" w:rsidRDefault="009E59C0" w:rsidP="0096666A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— развитие </w:t>
            </w:r>
            <w:proofErr w:type="spellStart"/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слухо</w:t>
            </w:r>
            <w:proofErr w:type="spellEnd"/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-моторной координации;</w:t>
            </w:r>
          </w:p>
          <w:p w:rsidR="009E59C0" w:rsidRPr="006B2448" w:rsidRDefault="009E59C0" w:rsidP="0096666A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развитие зрительно-моторной координации;</w:t>
            </w:r>
          </w:p>
          <w:p w:rsidR="009E59C0" w:rsidRPr="006B2448" w:rsidRDefault="009E59C0" w:rsidP="0096666A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— развитие </w:t>
            </w:r>
            <w:proofErr w:type="spellStart"/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слухо</w:t>
            </w:r>
            <w:proofErr w:type="spellEnd"/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-зрительной и зрительно-двигательной координации.</w:t>
            </w:r>
          </w:p>
          <w:p w:rsidR="009E59C0" w:rsidRPr="006B2448" w:rsidRDefault="009E59C0" w:rsidP="0096666A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регуляция двигательных актов;</w:t>
            </w:r>
          </w:p>
          <w:p w:rsidR="009E59C0" w:rsidRPr="006B2448" w:rsidRDefault="009E59C0" w:rsidP="0096666A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формирования умения ориентировки в задании;</w:t>
            </w:r>
          </w:p>
          <w:p w:rsidR="009E59C0" w:rsidRPr="006B2448" w:rsidRDefault="009E59C0" w:rsidP="0096666A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формирование умения планирования этапов выполнения задания;</w:t>
            </w:r>
          </w:p>
          <w:p w:rsidR="009E59C0" w:rsidRPr="006B2448" w:rsidRDefault="009E59C0" w:rsidP="0096666A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формирование основных способов самоконтроля каждого этапа выполнения задания;</w:t>
            </w:r>
          </w:p>
          <w:p w:rsidR="009E59C0" w:rsidRPr="006B2448" w:rsidRDefault="009E59C0" w:rsidP="0096666A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формирования умения осуществлять словесный отчет о совершаемом действии и результате.</w:t>
            </w:r>
          </w:p>
        </w:tc>
      </w:tr>
      <w:tr w:rsidR="009E59C0" w:rsidRPr="006B2448" w:rsidTr="006D03DF">
        <w:trPr>
          <w:trHeight w:val="975"/>
        </w:trPr>
        <w:tc>
          <w:tcPr>
            <w:tcW w:w="972" w:type="dxa"/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</w:tcPr>
          <w:p w:rsidR="009E59C0" w:rsidRPr="006B2448" w:rsidRDefault="009E59C0" w:rsidP="009666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9E59C0" w:rsidRPr="006B2448" w:rsidRDefault="009E59C0" w:rsidP="009666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vAlign w:val="center"/>
          </w:tcPr>
          <w:p w:rsidR="009E59C0" w:rsidRPr="006B2448" w:rsidRDefault="009E59C0" w:rsidP="009666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«Развитие связной речи»</w:t>
            </w:r>
          </w:p>
          <w:p w:rsidR="009E59C0" w:rsidRPr="006B2448" w:rsidRDefault="009E59C0" w:rsidP="009666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</w:tcPr>
          <w:p w:rsidR="009E59C0" w:rsidRPr="006B2448" w:rsidRDefault="009E59C0" w:rsidP="0096666A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— составление предложений из слов, закреплять навыки языкового анализа и синтеза, устанавливать логические связи между словами внутри предложения, тренировать в грамматическом </w:t>
            </w:r>
            <w:proofErr w:type="gramStart"/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оформлении  предложения</w:t>
            </w:r>
            <w:proofErr w:type="gramEnd"/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9E59C0" w:rsidRPr="006B2448" w:rsidRDefault="009E59C0" w:rsidP="0096666A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—развитие умения ориентироваться в причинно-следственных связях статьи, выделять главное, сопоставлять факты, делать выводы.</w:t>
            </w:r>
          </w:p>
          <w:p w:rsidR="009E59C0" w:rsidRPr="006B2448" w:rsidRDefault="009E59C0" w:rsidP="0096666A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—определять тему, основную мысль текста;</w:t>
            </w:r>
          </w:p>
          <w:p w:rsidR="009E59C0" w:rsidRPr="006B2448" w:rsidRDefault="009E59C0" w:rsidP="0096666A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Продолжать формировать умение составлять рассказ по сюжетным картинкам, выстраивать последовательность событий в соответствии с логикой;</w:t>
            </w:r>
          </w:p>
          <w:p w:rsidR="009E59C0" w:rsidRPr="006B2448" w:rsidRDefault="009E59C0" w:rsidP="0096666A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составлять целостный рассказ по серии сюжетных картинок, пользуясь разными видами предложений;</w:t>
            </w:r>
          </w:p>
          <w:p w:rsidR="009E59C0" w:rsidRPr="006B2448" w:rsidRDefault="009E59C0" w:rsidP="0096666A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анализировать составленные;</w:t>
            </w:r>
          </w:p>
          <w:p w:rsidR="009E59C0" w:rsidRPr="006B2448" w:rsidRDefault="009E59C0" w:rsidP="0096666A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составлять связный текст путем ответа на вопросы.</w:t>
            </w:r>
          </w:p>
        </w:tc>
      </w:tr>
      <w:tr w:rsidR="009E59C0" w:rsidRPr="006B2448" w:rsidTr="006D03DF">
        <w:trPr>
          <w:trHeight w:val="431"/>
        </w:trPr>
        <w:tc>
          <w:tcPr>
            <w:tcW w:w="972" w:type="dxa"/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</w:tcPr>
          <w:p w:rsidR="009E59C0" w:rsidRPr="006B2448" w:rsidRDefault="009E59C0" w:rsidP="009666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998" w:type="dxa"/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vAlign w:val="center"/>
          </w:tcPr>
          <w:p w:rsidR="009E59C0" w:rsidRPr="006B2448" w:rsidRDefault="009E59C0" w:rsidP="009666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«Формирование математических представлений»</w:t>
            </w:r>
          </w:p>
        </w:tc>
        <w:tc>
          <w:tcPr>
            <w:tcW w:w="6946" w:type="dxa"/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</w:tcPr>
          <w:p w:rsidR="009E59C0" w:rsidRPr="006B2448" w:rsidRDefault="009E59C0" w:rsidP="0096666A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количество и счёт (прямой и обратный; количественный и порядковый);</w:t>
            </w:r>
          </w:p>
          <w:p w:rsidR="009E59C0" w:rsidRPr="006B2448" w:rsidRDefault="009E59C0" w:rsidP="0096666A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состав числа;</w:t>
            </w:r>
          </w:p>
          <w:p w:rsidR="009E59C0" w:rsidRPr="006B2448" w:rsidRDefault="009E59C0" w:rsidP="0096666A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счётные операции;</w:t>
            </w:r>
          </w:p>
          <w:p w:rsidR="009E59C0" w:rsidRPr="006B2448" w:rsidRDefault="009E59C0" w:rsidP="0096666A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решение и составление задач;</w:t>
            </w:r>
          </w:p>
          <w:p w:rsidR="009E59C0" w:rsidRPr="006B2448" w:rsidRDefault="009E59C0" w:rsidP="00FE3986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— продолжать формировать понятия </w:t>
            </w:r>
            <w:proofErr w:type="gramStart"/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геометрических  фигур</w:t>
            </w:r>
            <w:proofErr w:type="gramEnd"/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формировать способность к их распознанию на основе существенных свойств; </w:t>
            </w:r>
          </w:p>
          <w:p w:rsidR="009E59C0" w:rsidRPr="006B2448" w:rsidRDefault="009E59C0" w:rsidP="00FE3986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 показать отличие и сходство прямоугольника и квадрата.</w:t>
            </w:r>
          </w:p>
          <w:p w:rsidR="009E59C0" w:rsidRPr="006B2448" w:rsidRDefault="009E59C0" w:rsidP="00FE3986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— сформировать навык определения фигур по сторонам и углам; </w:t>
            </w:r>
          </w:p>
          <w:p w:rsidR="009E59C0" w:rsidRPr="006B2448" w:rsidRDefault="009E59C0" w:rsidP="00FE3986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совершенствовать вычислительные навыки.</w:t>
            </w:r>
          </w:p>
          <w:p w:rsidR="009E59C0" w:rsidRPr="006B2448" w:rsidRDefault="009E59C0" w:rsidP="00FE3986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— Развивать представление об образовании чисел, больше 20. </w:t>
            </w:r>
          </w:p>
          <w:p w:rsidR="009E59C0" w:rsidRPr="006B2448" w:rsidRDefault="009E59C0" w:rsidP="00FE3986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Формировать представление о видах образования двузначных чисел, которые больше 20, с их устной нумерацией. </w:t>
            </w:r>
          </w:p>
          <w:p w:rsidR="009E59C0" w:rsidRPr="006B2448" w:rsidRDefault="009E59C0" w:rsidP="00FE3986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— Развивать представление о действии делении: понимание смысла действий умножения и деления и взаимосвязей между ними. </w:t>
            </w:r>
          </w:p>
          <w:p w:rsidR="009E59C0" w:rsidRPr="006B2448" w:rsidRDefault="009E59C0" w:rsidP="007C5561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Закрепить вычислительные навыки, используя переместительное свойство умножения.</w:t>
            </w:r>
          </w:p>
        </w:tc>
      </w:tr>
    </w:tbl>
    <w:p w:rsidR="009E59C0" w:rsidRPr="00AF0A9F" w:rsidRDefault="009E59C0" w:rsidP="00AF0A9F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A1850">
        <w:rPr>
          <w:rFonts w:ascii="Times New Roman" w:hAnsi="Times New Roman"/>
          <w:color w:val="000000"/>
          <w:sz w:val="24"/>
          <w:szCs w:val="24"/>
        </w:rPr>
        <w:t> </w:t>
      </w:r>
    </w:p>
    <w:p w:rsidR="009E59C0" w:rsidRPr="00AF0A9F" w:rsidRDefault="009E59C0" w:rsidP="00AF0A9F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AF0A9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Перечисленные направления работы не являются этапами коррекционных занятий, на каждом занятии используются игры и упражнения разных направлений (от 4 до 6 направлений).</w:t>
      </w:r>
    </w:p>
    <w:p w:rsidR="009E59C0" w:rsidRPr="00AF0A9F" w:rsidRDefault="009E59C0" w:rsidP="00AF0A9F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AF0A9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Количество часов по направлениям может меняться в зависимости от возможностей ребёнка, и его потребности в коррекционном воздействии.</w:t>
      </w:r>
    </w:p>
    <w:p w:rsidR="009E59C0" w:rsidRPr="006A1850" w:rsidRDefault="009E59C0" w:rsidP="003A5F54">
      <w:pPr>
        <w:rPr>
          <w:rFonts w:ascii="Times New Roman" w:hAnsi="Times New Roman"/>
          <w:color w:val="000000"/>
          <w:sz w:val="24"/>
          <w:szCs w:val="24"/>
        </w:rPr>
      </w:pPr>
      <w:r w:rsidRPr="006A1850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2.7.3 </w:t>
      </w:r>
      <w:r w:rsidRPr="006A1850"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Учебно-тематический план работы с учащимися с задержкой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психического развития 3-го класса</w:t>
      </w:r>
      <w:r w:rsidRPr="006A18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9E59C0" w:rsidRPr="006A1850" w:rsidRDefault="009E59C0" w:rsidP="00A15B91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A1850">
        <w:rPr>
          <w:rFonts w:ascii="Times New Roman" w:hAnsi="Times New Roman"/>
          <w:color w:val="000000"/>
          <w:sz w:val="24"/>
          <w:szCs w:val="24"/>
        </w:rPr>
        <w:t> </w:t>
      </w:r>
      <w:r w:rsidRPr="006A1850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Основные разделы программы:</w:t>
      </w:r>
    </w:p>
    <w:p w:rsidR="009E59C0" w:rsidRDefault="009E59C0" w:rsidP="00A15B91">
      <w:pPr>
        <w:ind w:firstLine="709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29764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Коррекционно-развивающий </w:t>
      </w:r>
      <w:proofErr w:type="gramStart"/>
      <w:r w:rsidRPr="0029764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курс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29764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«</w:t>
      </w:r>
      <w:proofErr w:type="gramEnd"/>
      <w:r w:rsidRPr="0029764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Развитие психических процессов: памяти, внимания, мышления»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;</w:t>
      </w:r>
      <w:r w:rsidRPr="0029764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E59C0" w:rsidRPr="0029764F" w:rsidRDefault="009E59C0" w:rsidP="00A15B91">
      <w:pPr>
        <w:ind w:firstLine="709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29764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Коррекционно-развивающий </w:t>
      </w:r>
      <w:proofErr w:type="gramStart"/>
      <w:r w:rsidRPr="0029764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курс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«</w:t>
      </w:r>
      <w:proofErr w:type="gram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Развитие связной речи»;</w:t>
      </w:r>
    </w:p>
    <w:p w:rsidR="009E59C0" w:rsidRDefault="009E59C0" w:rsidP="00A15B91">
      <w:pPr>
        <w:ind w:firstLine="709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29764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Коррекционно-развивающий курс «Формирование математических представлений»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;</w:t>
      </w: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1"/>
        <w:gridCol w:w="2126"/>
        <w:gridCol w:w="7632"/>
      </w:tblGrid>
      <w:tr w:rsidR="009E59C0" w:rsidRPr="006B2448" w:rsidTr="006D03DF">
        <w:trPr>
          <w:trHeight w:val="310"/>
        </w:trPr>
        <w:tc>
          <w:tcPr>
            <w:tcW w:w="641" w:type="dxa"/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vAlign w:val="center"/>
          </w:tcPr>
          <w:p w:rsidR="009E59C0" w:rsidRPr="006B2448" w:rsidRDefault="009E59C0" w:rsidP="00A536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4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26" w:type="dxa"/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vAlign w:val="center"/>
          </w:tcPr>
          <w:p w:rsidR="009E59C0" w:rsidRPr="006B2448" w:rsidRDefault="009E59C0" w:rsidP="006D03DF">
            <w:pPr>
              <w:tabs>
                <w:tab w:val="left" w:pos="7179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4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Направления работы</w:t>
            </w:r>
          </w:p>
        </w:tc>
        <w:tc>
          <w:tcPr>
            <w:tcW w:w="7632" w:type="dxa"/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vAlign w:val="center"/>
          </w:tcPr>
          <w:p w:rsidR="009E59C0" w:rsidRPr="006B2448" w:rsidRDefault="009E59C0" w:rsidP="006D03DF">
            <w:pPr>
              <w:tabs>
                <w:tab w:val="left" w:pos="7179"/>
                <w:tab w:val="left" w:pos="7934"/>
              </w:tabs>
              <w:ind w:right="1368"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4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Основные задачи реализации содержания</w:t>
            </w:r>
          </w:p>
        </w:tc>
      </w:tr>
      <w:tr w:rsidR="009E59C0" w:rsidRPr="006B2448" w:rsidTr="006D03DF">
        <w:trPr>
          <w:trHeight w:val="418"/>
        </w:trPr>
        <w:tc>
          <w:tcPr>
            <w:tcW w:w="641" w:type="dxa"/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</w:tcPr>
          <w:p w:rsidR="009E59C0" w:rsidRPr="006B2448" w:rsidRDefault="009E59C0" w:rsidP="00A536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126" w:type="dxa"/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vAlign w:val="center"/>
          </w:tcPr>
          <w:p w:rsidR="009E59C0" w:rsidRPr="006B2448" w:rsidRDefault="009E59C0" w:rsidP="006D03DF">
            <w:pPr>
              <w:tabs>
                <w:tab w:val="left" w:pos="7179"/>
              </w:tabs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9E59C0" w:rsidRPr="006B2448" w:rsidRDefault="009E59C0" w:rsidP="006D03DF">
            <w:pPr>
              <w:tabs>
                <w:tab w:val="left" w:pos="7179"/>
              </w:tabs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9E59C0" w:rsidRPr="006B2448" w:rsidRDefault="009E59C0" w:rsidP="006D03DF">
            <w:pPr>
              <w:tabs>
                <w:tab w:val="left" w:pos="7179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«Развитие психических процессов: </w:t>
            </w:r>
          </w:p>
          <w:p w:rsidR="009E59C0" w:rsidRPr="006B2448" w:rsidRDefault="009E59C0" w:rsidP="006D03DF">
            <w:pPr>
              <w:tabs>
                <w:tab w:val="left" w:pos="7179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памяти, внимания, мышления»</w:t>
            </w:r>
          </w:p>
        </w:tc>
        <w:tc>
          <w:tcPr>
            <w:tcW w:w="7632" w:type="dxa"/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</w:tcPr>
          <w:p w:rsidR="009E59C0" w:rsidRPr="006B2448" w:rsidRDefault="009E59C0" w:rsidP="006D03DF">
            <w:pPr>
              <w:tabs>
                <w:tab w:val="left" w:pos="7179"/>
              </w:tabs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— тренировка произвольного запоминания зрительно воспринимаемых объектов;</w:t>
            </w:r>
          </w:p>
          <w:p w:rsidR="009E59C0" w:rsidRPr="006B2448" w:rsidRDefault="009E59C0" w:rsidP="006D03DF">
            <w:pPr>
              <w:tabs>
                <w:tab w:val="left" w:pos="7179"/>
              </w:tabs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— произвольное запоминание слухового ряда: цифр, звуков, </w:t>
            </w: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слов, предложений, многоступенчатых инструкций;</w:t>
            </w:r>
          </w:p>
          <w:p w:rsidR="009E59C0" w:rsidRPr="006B2448" w:rsidRDefault="009E59C0" w:rsidP="006D03DF">
            <w:pPr>
              <w:tabs>
                <w:tab w:val="left" w:pos="7179"/>
              </w:tabs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развитие тактильной и кинестетической памяти.</w:t>
            </w:r>
          </w:p>
          <w:p w:rsidR="009E59C0" w:rsidRPr="006B2448" w:rsidRDefault="009E59C0" w:rsidP="006D03DF">
            <w:pPr>
              <w:tabs>
                <w:tab w:val="left" w:pos="7179"/>
              </w:tabs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— развитие </w:t>
            </w:r>
            <w:proofErr w:type="spellStart"/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слухо</w:t>
            </w:r>
            <w:proofErr w:type="spellEnd"/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-моторной координации;</w:t>
            </w:r>
          </w:p>
          <w:p w:rsidR="009E59C0" w:rsidRPr="006B2448" w:rsidRDefault="009E59C0" w:rsidP="006D03DF">
            <w:pPr>
              <w:tabs>
                <w:tab w:val="left" w:pos="7179"/>
              </w:tabs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развитие зрительно-моторной координации;</w:t>
            </w:r>
          </w:p>
          <w:p w:rsidR="009E59C0" w:rsidRPr="006B2448" w:rsidRDefault="009E59C0" w:rsidP="006D03DF">
            <w:pPr>
              <w:tabs>
                <w:tab w:val="left" w:pos="7179"/>
              </w:tabs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— развитие </w:t>
            </w:r>
            <w:proofErr w:type="spellStart"/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слухо</w:t>
            </w:r>
            <w:proofErr w:type="spellEnd"/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-зрительной и зрительно-двигательной координации.</w:t>
            </w:r>
          </w:p>
          <w:p w:rsidR="009E59C0" w:rsidRPr="006B2448" w:rsidRDefault="009E59C0" w:rsidP="006D03DF">
            <w:pPr>
              <w:tabs>
                <w:tab w:val="left" w:pos="7179"/>
              </w:tabs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регуляция двигательных актов;</w:t>
            </w:r>
          </w:p>
          <w:p w:rsidR="009E59C0" w:rsidRPr="006B2448" w:rsidRDefault="009E59C0" w:rsidP="006D03DF">
            <w:pPr>
              <w:tabs>
                <w:tab w:val="left" w:pos="7179"/>
              </w:tabs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формирования умения ориентировки в задании;</w:t>
            </w:r>
          </w:p>
          <w:p w:rsidR="009E59C0" w:rsidRPr="006B2448" w:rsidRDefault="009E59C0" w:rsidP="006D03DF">
            <w:pPr>
              <w:tabs>
                <w:tab w:val="left" w:pos="7179"/>
              </w:tabs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формирование умения планирования этапов выполнения задания;</w:t>
            </w:r>
          </w:p>
          <w:p w:rsidR="009E59C0" w:rsidRPr="006B2448" w:rsidRDefault="009E59C0" w:rsidP="006D03DF">
            <w:pPr>
              <w:tabs>
                <w:tab w:val="left" w:pos="7179"/>
              </w:tabs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формирование основных способов самоконтроля каждого этапа выполнения задания;</w:t>
            </w:r>
          </w:p>
          <w:p w:rsidR="009E59C0" w:rsidRPr="006B2448" w:rsidRDefault="009E59C0" w:rsidP="006D03DF">
            <w:pPr>
              <w:tabs>
                <w:tab w:val="left" w:pos="7179"/>
              </w:tabs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формирования умения осуществлять словесный отчет о совершаемом действии и результате.</w:t>
            </w:r>
          </w:p>
        </w:tc>
      </w:tr>
      <w:tr w:rsidR="009E59C0" w:rsidRPr="006B2448" w:rsidTr="006D03DF">
        <w:trPr>
          <w:trHeight w:val="975"/>
        </w:trPr>
        <w:tc>
          <w:tcPr>
            <w:tcW w:w="641" w:type="dxa"/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</w:tcPr>
          <w:p w:rsidR="009E59C0" w:rsidRPr="006B2448" w:rsidRDefault="009E59C0" w:rsidP="00A536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  <w:p w:rsidR="009E59C0" w:rsidRPr="006B2448" w:rsidRDefault="009E59C0" w:rsidP="00A536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vAlign w:val="center"/>
          </w:tcPr>
          <w:p w:rsidR="009E59C0" w:rsidRPr="006B2448" w:rsidRDefault="009E59C0" w:rsidP="006D03DF">
            <w:pPr>
              <w:tabs>
                <w:tab w:val="left" w:pos="7179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«Развитие связной речи»</w:t>
            </w:r>
          </w:p>
          <w:p w:rsidR="009E59C0" w:rsidRPr="006B2448" w:rsidRDefault="009E59C0" w:rsidP="006D03DF">
            <w:pPr>
              <w:tabs>
                <w:tab w:val="left" w:pos="7179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</w:tcPr>
          <w:p w:rsidR="009E59C0" w:rsidRPr="006B2448" w:rsidRDefault="009E59C0" w:rsidP="006D03DF">
            <w:pPr>
              <w:tabs>
                <w:tab w:val="left" w:pos="7179"/>
              </w:tabs>
              <w:spacing w:after="0"/>
              <w:ind w:left="581" w:firstLine="14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формировать умения пересказывать текст описательно- повествовательного характера с опорой на предметные картинки, сюжетную картинку, определять последовательность частей в тексте, составлять план текста, использовать составленный план при пересказе.</w:t>
            </w:r>
          </w:p>
          <w:p w:rsidR="009E59C0" w:rsidRPr="006B2448" w:rsidRDefault="009E59C0" w:rsidP="006D03DF">
            <w:pPr>
              <w:tabs>
                <w:tab w:val="left" w:pos="7179"/>
              </w:tabs>
              <w:spacing w:after="0"/>
              <w:ind w:left="581" w:firstLine="14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формировать умения выборочно пересказывать повествовательный текст, определять последовательность частей в тексте, составлять план рассказа и использовать составленный план при выборочном пересказе.</w:t>
            </w:r>
          </w:p>
          <w:p w:rsidR="009E59C0" w:rsidRPr="006B2448" w:rsidRDefault="009E59C0" w:rsidP="006D03DF">
            <w:pPr>
              <w:tabs>
                <w:tab w:val="left" w:pos="7179"/>
              </w:tabs>
              <w:spacing w:after="0"/>
              <w:ind w:left="581" w:firstLine="14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формировать умения пересказывать текст описательно- повествовательного характера с опорой на предметные картинки.</w:t>
            </w:r>
          </w:p>
          <w:p w:rsidR="009E59C0" w:rsidRPr="006B2448" w:rsidRDefault="009E59C0" w:rsidP="006D03DF">
            <w:pPr>
              <w:tabs>
                <w:tab w:val="left" w:pos="7179"/>
              </w:tabs>
              <w:spacing w:after="0"/>
              <w:ind w:left="581" w:firstLine="14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развивать активный и пассивный словарь</w:t>
            </w:r>
          </w:p>
          <w:p w:rsidR="009E59C0" w:rsidRPr="006B2448" w:rsidRDefault="009E59C0" w:rsidP="006D03DF">
            <w:pPr>
              <w:tabs>
                <w:tab w:val="left" w:pos="7179"/>
              </w:tabs>
              <w:spacing w:after="0"/>
              <w:ind w:left="581" w:firstLine="14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—развивать опосредованное запоминание, познавательный интерес, фонематический анализ слов.</w:t>
            </w:r>
          </w:p>
        </w:tc>
      </w:tr>
      <w:tr w:rsidR="009E59C0" w:rsidRPr="006B2448" w:rsidTr="006D03DF">
        <w:trPr>
          <w:trHeight w:val="431"/>
        </w:trPr>
        <w:tc>
          <w:tcPr>
            <w:tcW w:w="641" w:type="dxa"/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</w:tcPr>
          <w:p w:rsidR="009E59C0" w:rsidRPr="006B2448" w:rsidRDefault="009E59C0" w:rsidP="00A536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vAlign w:val="center"/>
          </w:tcPr>
          <w:p w:rsidR="009E59C0" w:rsidRPr="006B2448" w:rsidRDefault="009E59C0" w:rsidP="006D03DF">
            <w:pPr>
              <w:tabs>
                <w:tab w:val="left" w:pos="7179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«Формирование математических представлений»</w:t>
            </w:r>
          </w:p>
        </w:tc>
        <w:tc>
          <w:tcPr>
            <w:tcW w:w="7632" w:type="dxa"/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</w:tcPr>
          <w:p w:rsidR="009E59C0" w:rsidRPr="006B2448" w:rsidRDefault="009E59C0" w:rsidP="006D03DF">
            <w:pPr>
              <w:tabs>
                <w:tab w:val="left" w:pos="7179"/>
              </w:tabs>
              <w:spacing w:after="0"/>
              <w:ind w:left="581" w:firstLine="14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— Расширять представления о единицах веса. Развивать умение устанавливать соотношения между килограммом и </w:t>
            </w:r>
            <w:proofErr w:type="gramStart"/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граммом;.</w:t>
            </w:r>
            <w:proofErr w:type="gramEnd"/>
          </w:p>
          <w:p w:rsidR="009E59C0" w:rsidRPr="006B2448" w:rsidRDefault="009E59C0" w:rsidP="006D03DF">
            <w:pPr>
              <w:tabs>
                <w:tab w:val="left" w:pos="7179"/>
              </w:tabs>
              <w:spacing w:after="0"/>
              <w:ind w:left="581" w:firstLine="14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Развитие логических операций (сравнение и обобщения). Установление закономерностей расположения геометрических фигур, продолжение закономерности.</w:t>
            </w:r>
          </w:p>
          <w:p w:rsidR="009E59C0" w:rsidRPr="006B2448" w:rsidRDefault="009E59C0" w:rsidP="006D03DF">
            <w:pPr>
              <w:tabs>
                <w:tab w:val="left" w:pos="7179"/>
              </w:tabs>
              <w:spacing w:after="0"/>
              <w:ind w:left="581" w:firstLine="14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тренировать способность к преобразованию единиц массы, их сравнению, сложению и вычитанию счётные операции;</w:t>
            </w:r>
          </w:p>
          <w:p w:rsidR="009E59C0" w:rsidRPr="006B2448" w:rsidRDefault="009E59C0" w:rsidP="006D03DF">
            <w:pPr>
              <w:tabs>
                <w:tab w:val="left" w:pos="7179"/>
              </w:tabs>
              <w:spacing w:after="0"/>
              <w:ind w:left="581" w:firstLine="14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совершенствовать вычислительные навыки.</w:t>
            </w:r>
          </w:p>
          <w:p w:rsidR="009E59C0" w:rsidRPr="006B2448" w:rsidRDefault="009E59C0" w:rsidP="006D03DF">
            <w:pPr>
              <w:tabs>
                <w:tab w:val="left" w:pos="7179"/>
              </w:tabs>
              <w:spacing w:after="0"/>
              <w:ind w:left="581" w:firstLine="14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— Развивать представление об образовании чисел, больше 20. </w:t>
            </w:r>
          </w:p>
          <w:p w:rsidR="009E59C0" w:rsidRPr="006B2448" w:rsidRDefault="009E59C0" w:rsidP="006D03DF">
            <w:pPr>
              <w:tabs>
                <w:tab w:val="left" w:pos="7179"/>
              </w:tabs>
              <w:spacing w:after="0"/>
              <w:ind w:left="581" w:firstLine="14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Продолжать формировать умение выполнять действия умножение и деление; правильно выполнять порядок действий. Находить и устранять ошибки вычислительного характера.</w:t>
            </w:r>
          </w:p>
          <w:p w:rsidR="009E59C0" w:rsidRPr="006B2448" w:rsidRDefault="009E59C0" w:rsidP="006D03DF">
            <w:pPr>
              <w:tabs>
                <w:tab w:val="left" w:pos="7179"/>
              </w:tabs>
              <w:spacing w:after="0"/>
              <w:ind w:left="581" w:firstLine="14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Продолжать формировать умение выполнять действия умножение и деление; правильно выполнять порядок действий. Находить и устранять ошибки вычислительного характера.</w:t>
            </w:r>
          </w:p>
          <w:p w:rsidR="009E59C0" w:rsidRPr="006B2448" w:rsidRDefault="009E59C0" w:rsidP="006D03DF">
            <w:pPr>
              <w:tabs>
                <w:tab w:val="left" w:pos="7179"/>
              </w:tabs>
              <w:spacing w:after="0"/>
              <w:ind w:left="581" w:firstLine="14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Развитие и закрепление умения выполнять действия сложения и вычитания: навыка использования и применения нумерации в пределах 1000.</w:t>
            </w:r>
          </w:p>
        </w:tc>
      </w:tr>
    </w:tbl>
    <w:p w:rsidR="009E59C0" w:rsidRPr="00052EF1" w:rsidRDefault="009E59C0" w:rsidP="00A15B91">
      <w:pPr>
        <w:ind w:firstLine="709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9E59C0" w:rsidRPr="00052EF1" w:rsidRDefault="009E59C0" w:rsidP="00A15B91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52EF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Перечисленные направления работы не являются этапами коррекционных занятий, на каждом занятии используются игры и упражнения разных направлений (от 4 до 6 направлений).</w:t>
      </w:r>
    </w:p>
    <w:p w:rsidR="009E59C0" w:rsidRDefault="009E59C0" w:rsidP="003A5F54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52EF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Количество часов по направлениям может меняться в зависимости от возможностей ребёнка, и его потребности в коррекционном воздействии.</w:t>
      </w:r>
    </w:p>
    <w:p w:rsidR="009E59C0" w:rsidRPr="006A1850" w:rsidRDefault="009E59C0" w:rsidP="008215A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A1850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2.7.3 </w:t>
      </w:r>
      <w:r w:rsidRPr="006A1850"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Учебно-тематический план работы с учащимися с задержкой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психического развития 4-го класса</w:t>
      </w:r>
      <w:r w:rsidRPr="006A18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9E59C0" w:rsidRPr="006A1850" w:rsidRDefault="009E59C0" w:rsidP="008215A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A1850">
        <w:rPr>
          <w:rFonts w:ascii="Times New Roman" w:hAnsi="Times New Roman"/>
          <w:color w:val="000000"/>
          <w:sz w:val="24"/>
          <w:szCs w:val="24"/>
        </w:rPr>
        <w:t> </w:t>
      </w:r>
      <w:r w:rsidRPr="006A1850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Основные разделы программы:</w:t>
      </w:r>
    </w:p>
    <w:p w:rsidR="009E59C0" w:rsidRDefault="009E59C0" w:rsidP="008215A0">
      <w:pPr>
        <w:ind w:firstLine="709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29764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Коррекционно-развивающий </w:t>
      </w:r>
      <w:proofErr w:type="gramStart"/>
      <w:r w:rsidRPr="0029764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курс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29764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«</w:t>
      </w:r>
      <w:proofErr w:type="gramEnd"/>
      <w:r w:rsidRPr="0029764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Развитие психических процессов: памяти, внимания, мышления»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;</w:t>
      </w:r>
      <w:r w:rsidRPr="0029764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E59C0" w:rsidRPr="0029764F" w:rsidRDefault="009E59C0" w:rsidP="008215A0">
      <w:pPr>
        <w:ind w:firstLine="709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29764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Коррекционно-развивающий </w:t>
      </w:r>
      <w:proofErr w:type="gramStart"/>
      <w:r w:rsidRPr="0029764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курс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«</w:t>
      </w:r>
      <w:proofErr w:type="gram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Развитие связной речи»;</w:t>
      </w:r>
    </w:p>
    <w:p w:rsidR="009E59C0" w:rsidRDefault="009E59C0" w:rsidP="008215A0">
      <w:pPr>
        <w:ind w:firstLine="709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29764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Коррекционно-развивающий курс «Формирование математических представлений»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;</w:t>
      </w:r>
    </w:p>
    <w:tbl>
      <w:tblPr>
        <w:tblW w:w="10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2"/>
        <w:gridCol w:w="2945"/>
        <w:gridCol w:w="7304"/>
      </w:tblGrid>
      <w:tr w:rsidR="009E59C0" w:rsidRPr="006B2448" w:rsidTr="006D03DF">
        <w:trPr>
          <w:trHeight w:val="310"/>
        </w:trPr>
        <w:tc>
          <w:tcPr>
            <w:tcW w:w="672" w:type="dxa"/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vAlign w:val="center"/>
          </w:tcPr>
          <w:p w:rsidR="009E59C0" w:rsidRPr="006B2448" w:rsidRDefault="009E59C0" w:rsidP="009666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4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45" w:type="dxa"/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vAlign w:val="center"/>
          </w:tcPr>
          <w:p w:rsidR="009E59C0" w:rsidRPr="006B2448" w:rsidRDefault="009E59C0" w:rsidP="009666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4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Направления работы</w:t>
            </w:r>
          </w:p>
        </w:tc>
        <w:tc>
          <w:tcPr>
            <w:tcW w:w="7304" w:type="dxa"/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vAlign w:val="center"/>
          </w:tcPr>
          <w:p w:rsidR="009E59C0" w:rsidRPr="006B2448" w:rsidRDefault="009E59C0" w:rsidP="006D03DF">
            <w:pPr>
              <w:ind w:right="3431"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4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Основные задачи реализации содержания</w:t>
            </w:r>
          </w:p>
        </w:tc>
      </w:tr>
      <w:tr w:rsidR="009E59C0" w:rsidRPr="006B2448" w:rsidTr="006D03DF">
        <w:trPr>
          <w:trHeight w:val="418"/>
        </w:trPr>
        <w:tc>
          <w:tcPr>
            <w:tcW w:w="672" w:type="dxa"/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</w:tcPr>
          <w:p w:rsidR="009E59C0" w:rsidRPr="006B2448" w:rsidRDefault="009E59C0" w:rsidP="009666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945" w:type="dxa"/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vAlign w:val="center"/>
          </w:tcPr>
          <w:p w:rsidR="009E59C0" w:rsidRPr="006B2448" w:rsidRDefault="009E59C0" w:rsidP="0096666A">
            <w:pPr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9E59C0" w:rsidRPr="006B2448" w:rsidRDefault="009E59C0" w:rsidP="0096666A">
            <w:pPr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9E59C0" w:rsidRPr="006B2448" w:rsidRDefault="009E59C0" w:rsidP="009666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«Развитие психических процессов: </w:t>
            </w:r>
          </w:p>
          <w:p w:rsidR="009E59C0" w:rsidRPr="006B2448" w:rsidRDefault="009E59C0" w:rsidP="009666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памяти, внимания, мышления»</w:t>
            </w:r>
          </w:p>
        </w:tc>
        <w:tc>
          <w:tcPr>
            <w:tcW w:w="7304" w:type="dxa"/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</w:tcPr>
          <w:p w:rsidR="009E59C0" w:rsidRPr="006B2448" w:rsidRDefault="009E59C0" w:rsidP="0096666A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тренировка произвольного запоминания зрительно воспринимаемых объектов;</w:t>
            </w:r>
          </w:p>
          <w:p w:rsidR="009E59C0" w:rsidRPr="006B2448" w:rsidRDefault="009E59C0" w:rsidP="0096666A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произвольное запоминание слухового ряда: цифр, звуков, слов, предложений, многоступенчатых инструкций;</w:t>
            </w:r>
          </w:p>
          <w:p w:rsidR="009E59C0" w:rsidRPr="006B2448" w:rsidRDefault="009E59C0" w:rsidP="0096666A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развитие тактильной и кинестетической памяти.</w:t>
            </w:r>
          </w:p>
          <w:p w:rsidR="009E59C0" w:rsidRPr="006B2448" w:rsidRDefault="009E59C0" w:rsidP="0096666A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— развитие </w:t>
            </w:r>
            <w:proofErr w:type="spellStart"/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слухо</w:t>
            </w:r>
            <w:proofErr w:type="spellEnd"/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-моторной координации;</w:t>
            </w:r>
          </w:p>
          <w:p w:rsidR="009E59C0" w:rsidRPr="006B2448" w:rsidRDefault="009E59C0" w:rsidP="0096666A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развитие зрительно-моторной координации;</w:t>
            </w:r>
          </w:p>
          <w:p w:rsidR="009E59C0" w:rsidRPr="006B2448" w:rsidRDefault="009E59C0" w:rsidP="0096666A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— развитие </w:t>
            </w:r>
            <w:proofErr w:type="spellStart"/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слухо</w:t>
            </w:r>
            <w:proofErr w:type="spellEnd"/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-зрительной и зрительно-двигательной координации.</w:t>
            </w:r>
          </w:p>
          <w:p w:rsidR="009E59C0" w:rsidRPr="006B2448" w:rsidRDefault="009E59C0" w:rsidP="0096666A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регуляция двигательных актов;</w:t>
            </w:r>
          </w:p>
          <w:p w:rsidR="009E59C0" w:rsidRPr="006B2448" w:rsidRDefault="009E59C0" w:rsidP="0096666A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формирования умения ориентировки в задании;</w:t>
            </w:r>
          </w:p>
          <w:p w:rsidR="009E59C0" w:rsidRPr="006B2448" w:rsidRDefault="009E59C0" w:rsidP="0096666A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формирование умения планирования этапов выполнения задания;</w:t>
            </w:r>
          </w:p>
          <w:p w:rsidR="009E59C0" w:rsidRPr="006B2448" w:rsidRDefault="009E59C0" w:rsidP="0096666A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формирование основных способов самоконтроля каждого этапа выполнения задания;</w:t>
            </w:r>
          </w:p>
          <w:p w:rsidR="009E59C0" w:rsidRPr="006B2448" w:rsidRDefault="009E59C0" w:rsidP="0096666A">
            <w:pPr>
              <w:spacing w:after="0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формирования умения осуществлять словесный отчет о совершаемом действии и результате.</w:t>
            </w:r>
          </w:p>
        </w:tc>
      </w:tr>
      <w:tr w:rsidR="009E59C0" w:rsidRPr="006B2448" w:rsidTr="006D03DF">
        <w:trPr>
          <w:trHeight w:val="975"/>
        </w:trPr>
        <w:tc>
          <w:tcPr>
            <w:tcW w:w="672" w:type="dxa"/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</w:tcPr>
          <w:p w:rsidR="009E59C0" w:rsidRPr="006B2448" w:rsidRDefault="009E59C0" w:rsidP="009666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9E59C0" w:rsidRPr="006B2448" w:rsidRDefault="009E59C0" w:rsidP="009666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5" w:type="dxa"/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vAlign w:val="center"/>
          </w:tcPr>
          <w:p w:rsidR="009E59C0" w:rsidRPr="006B2448" w:rsidRDefault="009E59C0" w:rsidP="009666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«Развитие связной речи»</w:t>
            </w:r>
          </w:p>
          <w:p w:rsidR="009E59C0" w:rsidRPr="006B2448" w:rsidRDefault="009E59C0" w:rsidP="009666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04" w:type="dxa"/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</w:tcPr>
          <w:p w:rsidR="009E59C0" w:rsidRPr="006B2448" w:rsidRDefault="009E59C0" w:rsidP="0096666A">
            <w:pPr>
              <w:spacing w:after="0"/>
              <w:ind w:left="581" w:firstLine="14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формировать умения пересказывать текст описательно- повествовательного характера с опорой на предметные картинки, сюжетную картинку, определять последовательность частей в тексте, составлять план текста, использовать составленный план при пересказе.</w:t>
            </w:r>
          </w:p>
          <w:p w:rsidR="009E59C0" w:rsidRPr="006B2448" w:rsidRDefault="009E59C0" w:rsidP="009C130F">
            <w:pPr>
              <w:spacing w:after="0"/>
              <w:ind w:left="581" w:firstLine="14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дифференцировать понятия «слово», «словосочетание», «предложение»;</w:t>
            </w:r>
          </w:p>
          <w:p w:rsidR="009E59C0" w:rsidRPr="006B2448" w:rsidRDefault="009E59C0" w:rsidP="009C130F">
            <w:pPr>
              <w:spacing w:after="0"/>
              <w:ind w:left="581" w:firstLine="14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—учить осознавать предложение как минимальную единицу речи, представляющую собой граммати</w:t>
            </w: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softHyphen/>
              <w:t xml:space="preserve">чески </w:t>
            </w: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организованное соединение слов или сло</w:t>
            </w: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softHyphen/>
              <w:t>восочетаний, обладающую известной смысловой и интонационной законченностью;</w:t>
            </w:r>
          </w:p>
          <w:p w:rsidR="009E59C0" w:rsidRPr="006B2448" w:rsidRDefault="009E59C0" w:rsidP="009C130F">
            <w:pPr>
              <w:spacing w:after="0"/>
              <w:ind w:left="581" w:firstLine="14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—формировать   умения   выделять   предложения из потока речи, наблюдать за интонацией конца предложения, соотносить с правилом обозначе</w:t>
            </w: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softHyphen/>
              <w:t>ния границ предложения на письме, выделять су</w:t>
            </w: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softHyphen/>
              <w:t>щественные признаки, обобщать;</w:t>
            </w:r>
          </w:p>
          <w:p w:rsidR="009E59C0" w:rsidRPr="006B2448" w:rsidRDefault="009E59C0" w:rsidP="009C130F">
            <w:pPr>
              <w:spacing w:after="0"/>
              <w:ind w:left="581" w:firstLine="14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—развивать зрительный и слуховой вербальный анализ.</w:t>
            </w:r>
          </w:p>
          <w:p w:rsidR="009E59C0" w:rsidRPr="006B2448" w:rsidRDefault="009E59C0" w:rsidP="009C130F">
            <w:pPr>
              <w:spacing w:after="0"/>
              <w:ind w:left="581" w:firstLine="14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развивать активный и пассивный словарь</w:t>
            </w:r>
          </w:p>
          <w:p w:rsidR="009E59C0" w:rsidRPr="006B2448" w:rsidRDefault="009E59C0" w:rsidP="0096666A">
            <w:pPr>
              <w:spacing w:after="0"/>
              <w:ind w:left="581" w:firstLine="14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—развивать опосредованное запоминание, познавательный интерес, фонематический анализ слов.</w:t>
            </w:r>
          </w:p>
        </w:tc>
      </w:tr>
      <w:tr w:rsidR="009E59C0" w:rsidRPr="006B2448" w:rsidTr="006D03DF">
        <w:trPr>
          <w:trHeight w:val="431"/>
        </w:trPr>
        <w:tc>
          <w:tcPr>
            <w:tcW w:w="672" w:type="dxa"/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</w:tcPr>
          <w:p w:rsidR="009E59C0" w:rsidRPr="006B2448" w:rsidRDefault="009E59C0" w:rsidP="009666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945" w:type="dxa"/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vAlign w:val="center"/>
          </w:tcPr>
          <w:p w:rsidR="009E59C0" w:rsidRPr="006B2448" w:rsidRDefault="009E59C0" w:rsidP="009666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«Формирование математических представлений»</w:t>
            </w:r>
          </w:p>
        </w:tc>
        <w:tc>
          <w:tcPr>
            <w:tcW w:w="7304" w:type="dxa"/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</w:tcPr>
          <w:p w:rsidR="009E59C0" w:rsidRPr="006B2448" w:rsidRDefault="009E59C0" w:rsidP="0096666A">
            <w:pPr>
              <w:spacing w:after="0"/>
              <w:ind w:left="581" w:firstLine="14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Расширять представления о единицах веса.</w:t>
            </w:r>
          </w:p>
          <w:p w:rsidR="009E59C0" w:rsidRPr="006B2448" w:rsidRDefault="009E59C0" w:rsidP="0096666A">
            <w:pPr>
              <w:spacing w:after="0"/>
              <w:ind w:left="581" w:firstLine="14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Развитие логических операций (сравнение и обобщения).</w:t>
            </w:r>
          </w:p>
          <w:p w:rsidR="009E59C0" w:rsidRPr="006B2448" w:rsidRDefault="009E59C0" w:rsidP="0096666A">
            <w:pPr>
              <w:spacing w:after="0"/>
              <w:ind w:left="581" w:firstLine="14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тренировать способность к преобразованию единиц массы, их сравнению, сложению и вычитанию счётные операции;</w:t>
            </w:r>
          </w:p>
          <w:p w:rsidR="009E59C0" w:rsidRPr="006B2448" w:rsidRDefault="009E59C0" w:rsidP="0096666A">
            <w:pPr>
              <w:spacing w:after="0"/>
              <w:ind w:left="581" w:firstLine="14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совершенствовать вычислительные навыки.</w:t>
            </w:r>
          </w:p>
          <w:p w:rsidR="009E59C0" w:rsidRPr="006B2448" w:rsidRDefault="009E59C0" w:rsidP="000E4466">
            <w:pPr>
              <w:spacing w:after="0"/>
              <w:ind w:left="581" w:firstLine="14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Формировать умение обнаруживать и устранять ошибки логического (в ходе решения) и арифметического (в вычислении) характера</w:t>
            </w:r>
          </w:p>
          <w:p w:rsidR="009E59C0" w:rsidRPr="006B2448" w:rsidRDefault="009E59C0" w:rsidP="000E4466">
            <w:pPr>
              <w:spacing w:after="0"/>
              <w:ind w:left="581" w:firstLine="14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 —развивать умение решения задач на деление на многозначное число; запись столбиком. —Учить планировать, контролировать и оценивать свои действия.</w:t>
            </w:r>
          </w:p>
          <w:p w:rsidR="009E59C0" w:rsidRPr="006B2448" w:rsidRDefault="009E59C0" w:rsidP="000E4466">
            <w:pPr>
              <w:spacing w:after="0"/>
              <w:ind w:left="581" w:firstLine="14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—Развивать навык решения задач на движение в одно действие, используя схематический рисунок, таблицу или диаграмму, объяснять и обосновывать действие, выбранное для решения задачи.</w:t>
            </w:r>
          </w:p>
          <w:p w:rsidR="009E59C0" w:rsidRPr="006B2448" w:rsidRDefault="009E59C0" w:rsidP="000E4466">
            <w:pPr>
              <w:spacing w:after="0"/>
              <w:ind w:left="581" w:firstLine="14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—Продолжать формировать представление о величине “площадь” и единицах измерения площади, способность к сравнению площади фигур с использованием различных мерок.</w:t>
            </w:r>
          </w:p>
          <w:p w:rsidR="009E59C0" w:rsidRPr="006B2448" w:rsidRDefault="009E59C0" w:rsidP="000E4466">
            <w:pPr>
              <w:spacing w:after="0"/>
              <w:ind w:left="581" w:firstLine="14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B24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— развивать логическое мышление</w:t>
            </w:r>
          </w:p>
        </w:tc>
      </w:tr>
    </w:tbl>
    <w:p w:rsidR="009E59C0" w:rsidRPr="008215A0" w:rsidRDefault="009E59C0" w:rsidP="008215A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8215A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Перечисленные направления работы не являются этапами коррекционных занятий, на каждом занятии используются игры и упражнения разных направлений (от 4 до 6 направлений).</w:t>
      </w:r>
    </w:p>
    <w:p w:rsidR="009E59C0" w:rsidRDefault="009E59C0" w:rsidP="00A15B91">
      <w:pPr>
        <w:ind w:firstLine="709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8215A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Количество часов по направлениям может меняться в зависимости от возможностей ребёнка, и его потребности в коррекционном воздействии.</w:t>
      </w:r>
    </w:p>
    <w:p w:rsidR="009E59C0" w:rsidRDefault="009E59C0" w:rsidP="0051792A">
      <w:pPr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E59C0" w:rsidRPr="006A1850" w:rsidRDefault="009E59C0" w:rsidP="003A5F54">
      <w:pPr>
        <w:rPr>
          <w:rFonts w:ascii="Times New Roman" w:hAnsi="Times New Roman"/>
          <w:color w:val="000000"/>
          <w:sz w:val="24"/>
          <w:szCs w:val="24"/>
        </w:rPr>
      </w:pPr>
      <w:r w:rsidRPr="0051792A">
        <w:rPr>
          <w:rFonts w:ascii="Times New Roman" w:hAnsi="Times New Roman"/>
          <w:b/>
          <w:bCs/>
          <w:color w:val="000000"/>
          <w:sz w:val="24"/>
          <w:szCs w:val="24"/>
        </w:rPr>
        <w:t>2.8 </w:t>
      </w:r>
      <w:r w:rsidRPr="006A1850">
        <w:rPr>
          <w:rFonts w:ascii="Times New Roman" w:hAnsi="Times New Roman"/>
          <w:b/>
          <w:bCs/>
          <w:color w:val="000000"/>
          <w:sz w:val="24"/>
          <w:szCs w:val="24"/>
        </w:rPr>
        <w:t>Предполагаемые результаты освоения программы</w:t>
      </w:r>
    </w:p>
    <w:p w:rsidR="009E59C0" w:rsidRPr="006A1850" w:rsidRDefault="009E59C0" w:rsidP="00AF0A9F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A1850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У </w:t>
      </w:r>
      <w:r w:rsidRPr="006A185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детей должна быть сформирована устойчивая модель поведения в учебных ситуациях, процесс обучения должен стать осознанным. Учащиеся могут испытывать удовольствие от освоения нового, способны обобщать имеющиеся у них знания, использовать их в повседневной жизни и на уроках.</w:t>
      </w:r>
    </w:p>
    <w:p w:rsidR="009E59C0" w:rsidRPr="006A1850" w:rsidRDefault="009E59C0" w:rsidP="00AF0A9F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1792A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К концу учебного года ожидаются умения учащихся</w:t>
      </w:r>
      <w:r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:</w:t>
      </w:r>
    </w:p>
    <w:p w:rsidR="009E59C0" w:rsidRPr="003D60D3" w:rsidRDefault="009E59C0" w:rsidP="00AF0A9F">
      <w:pPr>
        <w:pStyle w:val="a7"/>
        <w:numPr>
          <w:ilvl w:val="0"/>
          <w:numId w:val="11"/>
        </w:numPr>
        <w:rPr>
          <w:rFonts w:ascii="Times New Roman" w:hAnsi="Times New Roman"/>
          <w:color w:val="000000"/>
          <w:sz w:val="24"/>
          <w:szCs w:val="24"/>
        </w:rPr>
      </w:pPr>
      <w:r w:rsidRPr="003D60D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lastRenderedPageBreak/>
        <w:t>Проявлять познавательную и творческую активность на всех занятиях, выражать свои мысли и чувства посредством речи.</w:t>
      </w:r>
    </w:p>
    <w:p w:rsidR="009E59C0" w:rsidRPr="003D60D3" w:rsidRDefault="009E59C0" w:rsidP="00AF0A9F">
      <w:pPr>
        <w:pStyle w:val="a7"/>
        <w:numPr>
          <w:ilvl w:val="0"/>
          <w:numId w:val="11"/>
        </w:numPr>
        <w:rPr>
          <w:rFonts w:ascii="Times New Roman" w:hAnsi="Times New Roman"/>
          <w:color w:val="000000"/>
          <w:sz w:val="24"/>
          <w:szCs w:val="24"/>
        </w:rPr>
      </w:pPr>
      <w:r w:rsidRPr="003D60D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Соблюдать нормы поведения на уроке.</w:t>
      </w:r>
    </w:p>
    <w:p w:rsidR="009E59C0" w:rsidRPr="003D60D3" w:rsidRDefault="009E59C0" w:rsidP="00AF0A9F">
      <w:pPr>
        <w:pStyle w:val="a7"/>
        <w:numPr>
          <w:ilvl w:val="0"/>
          <w:numId w:val="11"/>
        </w:numPr>
        <w:rPr>
          <w:rFonts w:ascii="Times New Roman" w:hAnsi="Times New Roman"/>
          <w:color w:val="000000"/>
          <w:sz w:val="24"/>
          <w:szCs w:val="24"/>
        </w:rPr>
      </w:pPr>
      <w:r w:rsidRPr="003D60D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Самостоятельности и самоконтролю при выполнении учебных заданий.</w:t>
      </w:r>
    </w:p>
    <w:p w:rsidR="009E59C0" w:rsidRPr="003D60D3" w:rsidRDefault="009E59C0" w:rsidP="00AF0A9F">
      <w:pPr>
        <w:pStyle w:val="a7"/>
        <w:numPr>
          <w:ilvl w:val="0"/>
          <w:numId w:val="11"/>
        </w:numPr>
        <w:rPr>
          <w:rFonts w:ascii="Times New Roman" w:hAnsi="Times New Roman"/>
          <w:color w:val="000000"/>
          <w:sz w:val="24"/>
          <w:szCs w:val="24"/>
        </w:rPr>
      </w:pPr>
      <w:r w:rsidRPr="003D60D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Планированию собственной деятельности.</w:t>
      </w:r>
    </w:p>
    <w:p w:rsidR="009E59C0" w:rsidRPr="003D60D3" w:rsidRDefault="009E59C0" w:rsidP="00AF0A9F">
      <w:pPr>
        <w:pStyle w:val="a7"/>
        <w:numPr>
          <w:ilvl w:val="0"/>
          <w:numId w:val="11"/>
        </w:numPr>
        <w:rPr>
          <w:rFonts w:ascii="Times New Roman" w:hAnsi="Times New Roman"/>
          <w:color w:val="000000"/>
          <w:sz w:val="24"/>
          <w:szCs w:val="24"/>
        </w:rPr>
      </w:pPr>
      <w:r w:rsidRPr="003D60D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Вести беседу с педагогом, аргументировать свой ответ; последовательно и логично рассказывать о факте, событии, явлении.</w:t>
      </w:r>
    </w:p>
    <w:p w:rsidR="009E59C0" w:rsidRPr="003D60D3" w:rsidRDefault="009E59C0" w:rsidP="00AF0A9F">
      <w:pPr>
        <w:pStyle w:val="a7"/>
        <w:numPr>
          <w:ilvl w:val="0"/>
          <w:numId w:val="11"/>
        </w:numPr>
        <w:rPr>
          <w:rFonts w:ascii="Times New Roman" w:hAnsi="Times New Roman"/>
          <w:color w:val="000000"/>
          <w:sz w:val="24"/>
          <w:szCs w:val="24"/>
        </w:rPr>
      </w:pPr>
      <w:r w:rsidRPr="003D60D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Различать понятия «звук», «буква», «слог», слово», «предложение». Находить в предложении слова с заданным звуком, определять место звука в слове.</w:t>
      </w:r>
    </w:p>
    <w:p w:rsidR="009E59C0" w:rsidRPr="003D60D3" w:rsidRDefault="009E59C0" w:rsidP="00AF0A9F">
      <w:pPr>
        <w:pStyle w:val="a7"/>
        <w:numPr>
          <w:ilvl w:val="0"/>
          <w:numId w:val="11"/>
        </w:numPr>
        <w:rPr>
          <w:rFonts w:ascii="Times New Roman" w:hAnsi="Times New Roman"/>
          <w:color w:val="000000"/>
          <w:sz w:val="24"/>
          <w:szCs w:val="24"/>
        </w:rPr>
      </w:pPr>
      <w:r w:rsidRPr="003D60D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Правильно и осознанно читать вслух слова, предложения, короткие тексты.</w:t>
      </w:r>
    </w:p>
    <w:p w:rsidR="009E59C0" w:rsidRPr="003D60D3" w:rsidRDefault="009E59C0" w:rsidP="00AF0A9F">
      <w:pPr>
        <w:pStyle w:val="a7"/>
        <w:numPr>
          <w:ilvl w:val="0"/>
          <w:numId w:val="11"/>
        </w:numPr>
        <w:rPr>
          <w:rFonts w:ascii="Times New Roman" w:hAnsi="Times New Roman"/>
          <w:color w:val="000000"/>
          <w:sz w:val="24"/>
          <w:szCs w:val="24"/>
        </w:rPr>
      </w:pPr>
      <w:r w:rsidRPr="003D60D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Употреблять синонимы, антонимы, сложные предложения разных видов.</w:t>
      </w:r>
    </w:p>
    <w:p w:rsidR="009E59C0" w:rsidRPr="003D60D3" w:rsidRDefault="009E59C0" w:rsidP="00AF0A9F">
      <w:pPr>
        <w:pStyle w:val="a7"/>
        <w:numPr>
          <w:ilvl w:val="0"/>
          <w:numId w:val="11"/>
        </w:numPr>
        <w:rPr>
          <w:rFonts w:ascii="Times New Roman" w:hAnsi="Times New Roman"/>
          <w:color w:val="000000"/>
          <w:sz w:val="24"/>
          <w:szCs w:val="24"/>
        </w:rPr>
      </w:pPr>
      <w:r w:rsidRPr="003D60D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Отвечать на вопросы по содержанию прочитанного и по иллюстрациям к тесту.</w:t>
      </w:r>
    </w:p>
    <w:p w:rsidR="009E59C0" w:rsidRPr="003D60D3" w:rsidRDefault="009E59C0" w:rsidP="00AF0A9F">
      <w:pPr>
        <w:pStyle w:val="a7"/>
        <w:numPr>
          <w:ilvl w:val="0"/>
          <w:numId w:val="11"/>
        </w:numPr>
        <w:rPr>
          <w:rFonts w:ascii="Times New Roman" w:hAnsi="Times New Roman"/>
          <w:color w:val="000000"/>
          <w:sz w:val="24"/>
          <w:szCs w:val="24"/>
        </w:rPr>
      </w:pPr>
      <w:r w:rsidRPr="003D60D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Пересказывать небольшие литературные произведения, составлять план пересказа. Составить рассказ о предмете, по сюжетной картинке.</w:t>
      </w:r>
    </w:p>
    <w:p w:rsidR="009E59C0" w:rsidRPr="003D60D3" w:rsidRDefault="009E59C0" w:rsidP="00AF0A9F">
      <w:pPr>
        <w:pStyle w:val="a7"/>
        <w:numPr>
          <w:ilvl w:val="0"/>
          <w:numId w:val="11"/>
        </w:numPr>
        <w:rPr>
          <w:rFonts w:ascii="Times New Roman" w:hAnsi="Times New Roman"/>
          <w:color w:val="000000"/>
          <w:sz w:val="24"/>
          <w:szCs w:val="24"/>
        </w:rPr>
      </w:pPr>
      <w:r w:rsidRPr="003D60D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Составлять предложения, выделять предложения из речи и текста, восстанавливать нарушенный порядок слов в предложении.</w:t>
      </w:r>
    </w:p>
    <w:p w:rsidR="009E59C0" w:rsidRPr="003D60D3" w:rsidRDefault="009E59C0" w:rsidP="00AF0A9F">
      <w:pPr>
        <w:pStyle w:val="a7"/>
        <w:numPr>
          <w:ilvl w:val="0"/>
          <w:numId w:val="11"/>
        </w:numPr>
        <w:rPr>
          <w:rFonts w:ascii="Times New Roman" w:hAnsi="Times New Roman"/>
          <w:color w:val="000000"/>
          <w:sz w:val="24"/>
          <w:szCs w:val="24"/>
        </w:rPr>
      </w:pPr>
      <w:r w:rsidRPr="003D60D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Называть и характеризовать предметы и явления, сравнивать и классифицировать, устанавливать общие и отличительные свойства, делать обобщения, знать части предметов, устанавливать причинно-следственные зависимости.</w:t>
      </w:r>
    </w:p>
    <w:p w:rsidR="009E59C0" w:rsidRPr="003D60D3" w:rsidRDefault="009E59C0" w:rsidP="00AF0A9F">
      <w:pPr>
        <w:pStyle w:val="a7"/>
        <w:numPr>
          <w:ilvl w:val="0"/>
          <w:numId w:val="11"/>
        </w:numPr>
        <w:rPr>
          <w:rFonts w:ascii="Times New Roman" w:hAnsi="Times New Roman"/>
          <w:color w:val="000000"/>
          <w:sz w:val="24"/>
          <w:szCs w:val="24"/>
        </w:rPr>
      </w:pPr>
      <w:r w:rsidRPr="003D60D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Называть обобщающие названия изученных групп предметов.</w:t>
      </w:r>
    </w:p>
    <w:p w:rsidR="009E59C0" w:rsidRPr="003D60D3" w:rsidRDefault="009E59C0" w:rsidP="00AF0A9F">
      <w:pPr>
        <w:pStyle w:val="a7"/>
        <w:numPr>
          <w:ilvl w:val="0"/>
          <w:numId w:val="11"/>
        </w:numPr>
        <w:rPr>
          <w:rFonts w:ascii="Times New Roman" w:hAnsi="Times New Roman"/>
          <w:color w:val="000000"/>
          <w:sz w:val="24"/>
          <w:szCs w:val="24"/>
        </w:rPr>
      </w:pPr>
      <w:r w:rsidRPr="003D60D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Называть числа в прямом и обратном порядке в пределах программного материала в соответствии с НОО ООП.</w:t>
      </w:r>
    </w:p>
    <w:p w:rsidR="009E59C0" w:rsidRPr="003D60D3" w:rsidRDefault="009E59C0" w:rsidP="00AF0A9F">
      <w:pPr>
        <w:pStyle w:val="a7"/>
        <w:numPr>
          <w:ilvl w:val="0"/>
          <w:numId w:val="11"/>
        </w:numPr>
        <w:rPr>
          <w:rFonts w:ascii="Times New Roman" w:hAnsi="Times New Roman"/>
          <w:color w:val="000000"/>
          <w:sz w:val="24"/>
          <w:szCs w:val="24"/>
        </w:rPr>
      </w:pPr>
      <w:r w:rsidRPr="003D60D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Выполнять устные и письменные действия сложения и вычитания в пределах программного материала в соответствии с НОО ООП, в том числе с переходом через разряд.</w:t>
      </w:r>
    </w:p>
    <w:p w:rsidR="009E59C0" w:rsidRPr="003D60D3" w:rsidRDefault="009E59C0" w:rsidP="00AF0A9F">
      <w:pPr>
        <w:pStyle w:val="a7"/>
        <w:numPr>
          <w:ilvl w:val="0"/>
          <w:numId w:val="11"/>
        </w:numPr>
        <w:rPr>
          <w:rFonts w:ascii="Times New Roman" w:hAnsi="Times New Roman"/>
          <w:color w:val="000000"/>
          <w:sz w:val="24"/>
          <w:szCs w:val="24"/>
        </w:rPr>
      </w:pPr>
      <w:r w:rsidRPr="003D60D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Знать смысл арифметических действий умножения и деления и уметь использовать их на практике.</w:t>
      </w:r>
    </w:p>
    <w:p w:rsidR="009E59C0" w:rsidRPr="003D60D3" w:rsidRDefault="009E59C0" w:rsidP="00AF0A9F">
      <w:pPr>
        <w:pStyle w:val="a7"/>
        <w:numPr>
          <w:ilvl w:val="0"/>
          <w:numId w:val="11"/>
        </w:numPr>
        <w:rPr>
          <w:rFonts w:ascii="Times New Roman" w:hAnsi="Times New Roman"/>
          <w:color w:val="000000"/>
          <w:sz w:val="24"/>
          <w:szCs w:val="24"/>
        </w:rPr>
      </w:pPr>
      <w:r w:rsidRPr="003D60D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Считать, присчитывая и отсчитывая единицами, десятками, сотнями в пределах программного материала в соответствии с НОО ООП.</w:t>
      </w:r>
    </w:p>
    <w:p w:rsidR="009E59C0" w:rsidRPr="003D60D3" w:rsidRDefault="009E59C0" w:rsidP="00AF0A9F">
      <w:pPr>
        <w:pStyle w:val="a7"/>
        <w:numPr>
          <w:ilvl w:val="0"/>
          <w:numId w:val="11"/>
        </w:numPr>
        <w:rPr>
          <w:rFonts w:ascii="Times New Roman" w:hAnsi="Times New Roman"/>
          <w:color w:val="000000"/>
          <w:sz w:val="24"/>
          <w:szCs w:val="24"/>
        </w:rPr>
      </w:pPr>
      <w:r w:rsidRPr="003D60D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Пользоваться количественными и порядковыми числительными для определения общего количества предметов и места определённого предмета в ряду.</w:t>
      </w:r>
    </w:p>
    <w:p w:rsidR="009E59C0" w:rsidRPr="003D60D3" w:rsidRDefault="009E59C0" w:rsidP="00AF0A9F">
      <w:pPr>
        <w:pStyle w:val="a7"/>
        <w:numPr>
          <w:ilvl w:val="0"/>
          <w:numId w:val="11"/>
        </w:numPr>
        <w:rPr>
          <w:rFonts w:ascii="Times New Roman" w:hAnsi="Times New Roman"/>
          <w:color w:val="000000"/>
          <w:sz w:val="24"/>
          <w:szCs w:val="24"/>
        </w:rPr>
      </w:pPr>
      <w:r w:rsidRPr="003D60D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Составлять число из единиц, десятков, сотен в пределах программного материала в соответствии с НОО ООП.</w:t>
      </w:r>
    </w:p>
    <w:p w:rsidR="009E59C0" w:rsidRPr="003D60D3" w:rsidRDefault="009E59C0" w:rsidP="00AF0A9F">
      <w:pPr>
        <w:pStyle w:val="a7"/>
        <w:numPr>
          <w:ilvl w:val="0"/>
          <w:numId w:val="11"/>
        </w:numPr>
        <w:rPr>
          <w:rFonts w:ascii="Times New Roman" w:hAnsi="Times New Roman"/>
          <w:color w:val="000000"/>
          <w:sz w:val="24"/>
          <w:szCs w:val="24"/>
        </w:rPr>
      </w:pPr>
      <w:r w:rsidRPr="003D60D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Сравнивать числа в пределах программного материала в соответствии с НОО ООП.</w:t>
      </w:r>
    </w:p>
    <w:p w:rsidR="009E59C0" w:rsidRPr="003D60D3" w:rsidRDefault="009E59C0" w:rsidP="00AF0A9F">
      <w:pPr>
        <w:pStyle w:val="a7"/>
        <w:numPr>
          <w:ilvl w:val="0"/>
          <w:numId w:val="11"/>
        </w:numPr>
        <w:rPr>
          <w:rFonts w:ascii="Times New Roman" w:hAnsi="Times New Roman"/>
          <w:color w:val="000000"/>
          <w:sz w:val="24"/>
          <w:szCs w:val="24"/>
        </w:rPr>
      </w:pPr>
      <w:r w:rsidRPr="003D60D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Составлять и решать задачи в несколько действий.</w:t>
      </w:r>
    </w:p>
    <w:p w:rsidR="009E59C0" w:rsidRPr="003D60D3" w:rsidRDefault="009E59C0" w:rsidP="00AF0A9F">
      <w:pPr>
        <w:pStyle w:val="a7"/>
        <w:numPr>
          <w:ilvl w:val="0"/>
          <w:numId w:val="11"/>
        </w:numPr>
        <w:rPr>
          <w:rFonts w:ascii="Times New Roman" w:hAnsi="Times New Roman"/>
          <w:color w:val="000000"/>
          <w:sz w:val="24"/>
          <w:szCs w:val="24"/>
        </w:rPr>
      </w:pPr>
      <w:r w:rsidRPr="003D60D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Сравнивать предмету по величине, цвету, форме.</w:t>
      </w:r>
    </w:p>
    <w:p w:rsidR="009E59C0" w:rsidRPr="003D60D3" w:rsidRDefault="009E59C0" w:rsidP="00AF0A9F">
      <w:pPr>
        <w:pStyle w:val="a7"/>
        <w:numPr>
          <w:ilvl w:val="0"/>
          <w:numId w:val="11"/>
        </w:numPr>
        <w:rPr>
          <w:rFonts w:ascii="Times New Roman" w:hAnsi="Times New Roman"/>
          <w:color w:val="000000"/>
          <w:sz w:val="24"/>
          <w:szCs w:val="24"/>
        </w:rPr>
      </w:pPr>
      <w:r w:rsidRPr="003D60D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Знать меры измерения и уметь пользоваться ими.</w:t>
      </w:r>
    </w:p>
    <w:p w:rsidR="009E59C0" w:rsidRPr="003D60D3" w:rsidRDefault="009E59C0" w:rsidP="00AF0A9F">
      <w:pPr>
        <w:pStyle w:val="a7"/>
        <w:numPr>
          <w:ilvl w:val="0"/>
          <w:numId w:val="11"/>
        </w:numPr>
        <w:rPr>
          <w:rFonts w:ascii="Times New Roman" w:hAnsi="Times New Roman"/>
          <w:color w:val="000000"/>
          <w:sz w:val="24"/>
          <w:szCs w:val="24"/>
        </w:rPr>
      </w:pPr>
      <w:r w:rsidRPr="003D60D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Выражать словами местонахождение предмета в пространстве относительно себя, других предметов, на плоскости.</w:t>
      </w:r>
    </w:p>
    <w:p w:rsidR="009E59C0" w:rsidRPr="003D60D3" w:rsidRDefault="009E59C0" w:rsidP="00AF0A9F">
      <w:pPr>
        <w:pStyle w:val="a7"/>
        <w:numPr>
          <w:ilvl w:val="0"/>
          <w:numId w:val="11"/>
        </w:numPr>
        <w:rPr>
          <w:rFonts w:ascii="Times New Roman" w:hAnsi="Times New Roman"/>
          <w:color w:val="000000"/>
          <w:sz w:val="24"/>
          <w:szCs w:val="24"/>
        </w:rPr>
      </w:pPr>
      <w:r w:rsidRPr="003D60D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Называть времена года, месяцы времён года, дни недели.</w:t>
      </w:r>
    </w:p>
    <w:p w:rsidR="009E59C0" w:rsidRPr="00654796" w:rsidRDefault="009E59C0" w:rsidP="00AF0A9F">
      <w:pPr>
        <w:pStyle w:val="a7"/>
        <w:numPr>
          <w:ilvl w:val="0"/>
          <w:numId w:val="11"/>
        </w:numPr>
        <w:rPr>
          <w:rFonts w:ascii="Times New Roman" w:hAnsi="Times New Roman"/>
          <w:color w:val="000000"/>
          <w:sz w:val="24"/>
          <w:szCs w:val="24"/>
        </w:rPr>
      </w:pPr>
      <w:r w:rsidRPr="003D60D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Определять время по часам.</w:t>
      </w:r>
    </w:p>
    <w:p w:rsidR="009E59C0" w:rsidRDefault="009E59C0" w:rsidP="0051792A">
      <w:pPr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E59C0" w:rsidRDefault="009E59C0" w:rsidP="0051792A">
      <w:pPr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0668" w:type="dxa"/>
        <w:tblInd w:w="8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9"/>
        <w:gridCol w:w="2874"/>
        <w:gridCol w:w="693"/>
        <w:gridCol w:w="770"/>
        <w:gridCol w:w="770"/>
        <w:gridCol w:w="1430"/>
        <w:gridCol w:w="1582"/>
      </w:tblGrid>
      <w:tr w:rsidR="009E59C0" w:rsidRPr="006B2448" w:rsidTr="002E3B59">
        <w:trPr>
          <w:trHeight w:val="426"/>
        </w:trPr>
        <w:tc>
          <w:tcPr>
            <w:tcW w:w="2549" w:type="dxa"/>
            <w:vMerge w:val="restart"/>
          </w:tcPr>
          <w:p w:rsidR="009E59C0" w:rsidRPr="008C6C27" w:rsidRDefault="009E59C0" w:rsidP="00BE24D9">
            <w:pPr>
              <w:pStyle w:val="TableParagraph"/>
              <w:spacing w:before="75"/>
              <w:ind w:left="150" w:right="212"/>
              <w:rPr>
                <w:b/>
                <w:sz w:val="28"/>
                <w:szCs w:val="28"/>
              </w:rPr>
            </w:pPr>
            <w:r w:rsidRPr="008C6C27">
              <w:rPr>
                <w:b/>
                <w:spacing w:val="-2"/>
                <w:sz w:val="28"/>
                <w:szCs w:val="28"/>
              </w:rPr>
              <w:lastRenderedPageBreak/>
              <w:t>Предметные области</w:t>
            </w:r>
          </w:p>
        </w:tc>
        <w:tc>
          <w:tcPr>
            <w:tcW w:w="2874" w:type="dxa"/>
            <w:vMerge w:val="restart"/>
          </w:tcPr>
          <w:p w:rsidR="009E59C0" w:rsidRPr="008C6C27" w:rsidRDefault="009E59C0" w:rsidP="00BE24D9">
            <w:pPr>
              <w:pStyle w:val="TableParagraph"/>
              <w:spacing w:before="75"/>
              <w:ind w:left="148"/>
              <w:rPr>
                <w:b/>
                <w:sz w:val="28"/>
                <w:szCs w:val="28"/>
              </w:rPr>
            </w:pPr>
            <w:r w:rsidRPr="008C6C27">
              <w:rPr>
                <w:b/>
                <w:spacing w:val="-2"/>
                <w:sz w:val="28"/>
                <w:szCs w:val="28"/>
              </w:rPr>
              <w:t>Учебные</w:t>
            </w:r>
          </w:p>
          <w:p w:rsidR="009E59C0" w:rsidRPr="008C6C27" w:rsidRDefault="009E59C0" w:rsidP="00BE24D9">
            <w:pPr>
              <w:pStyle w:val="TableParagraph"/>
              <w:ind w:left="148"/>
              <w:rPr>
                <w:b/>
                <w:sz w:val="28"/>
                <w:szCs w:val="28"/>
              </w:rPr>
            </w:pPr>
            <w:r w:rsidRPr="008C6C27">
              <w:rPr>
                <w:b/>
                <w:spacing w:val="-2"/>
                <w:sz w:val="28"/>
                <w:szCs w:val="28"/>
              </w:rPr>
              <w:t>предметы/классы</w:t>
            </w:r>
          </w:p>
        </w:tc>
        <w:tc>
          <w:tcPr>
            <w:tcW w:w="3663" w:type="dxa"/>
            <w:gridSpan w:val="4"/>
          </w:tcPr>
          <w:p w:rsidR="009E59C0" w:rsidRPr="008C6C27" w:rsidRDefault="009E59C0" w:rsidP="00BE24D9">
            <w:pPr>
              <w:pStyle w:val="TableParagraph"/>
              <w:spacing w:before="75"/>
              <w:ind w:left="149"/>
              <w:rPr>
                <w:b/>
                <w:sz w:val="28"/>
                <w:szCs w:val="28"/>
              </w:rPr>
            </w:pPr>
            <w:r w:rsidRPr="008C6C27">
              <w:rPr>
                <w:b/>
                <w:sz w:val="28"/>
                <w:szCs w:val="28"/>
              </w:rPr>
              <w:t>Количество</w:t>
            </w:r>
            <w:r w:rsidRPr="008C6C2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C6C27">
              <w:rPr>
                <w:b/>
                <w:sz w:val="28"/>
                <w:szCs w:val="28"/>
              </w:rPr>
              <w:t>часов</w:t>
            </w:r>
            <w:r w:rsidRPr="008C6C2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C6C27">
              <w:rPr>
                <w:b/>
                <w:sz w:val="28"/>
                <w:szCs w:val="28"/>
              </w:rPr>
              <w:t>в</w:t>
            </w:r>
            <w:r w:rsidRPr="008C6C2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C6C27">
              <w:rPr>
                <w:b/>
                <w:spacing w:val="-2"/>
                <w:sz w:val="28"/>
                <w:szCs w:val="28"/>
              </w:rPr>
              <w:t>неделю</w:t>
            </w:r>
          </w:p>
        </w:tc>
        <w:tc>
          <w:tcPr>
            <w:tcW w:w="1582" w:type="dxa"/>
            <w:vMerge w:val="restart"/>
          </w:tcPr>
          <w:p w:rsidR="009E59C0" w:rsidRPr="008C6C27" w:rsidRDefault="009E59C0" w:rsidP="00BE24D9">
            <w:pPr>
              <w:pStyle w:val="TableParagraph"/>
              <w:spacing w:before="75"/>
              <w:ind w:left="155"/>
              <w:rPr>
                <w:b/>
                <w:sz w:val="28"/>
                <w:szCs w:val="28"/>
              </w:rPr>
            </w:pPr>
            <w:r w:rsidRPr="008C6C27">
              <w:rPr>
                <w:b/>
                <w:spacing w:val="-2"/>
                <w:sz w:val="28"/>
                <w:szCs w:val="28"/>
              </w:rPr>
              <w:t>Всего</w:t>
            </w:r>
          </w:p>
        </w:tc>
      </w:tr>
      <w:tr w:rsidR="009E59C0" w:rsidRPr="006B2448" w:rsidTr="002E3B59">
        <w:trPr>
          <w:trHeight w:val="426"/>
        </w:trPr>
        <w:tc>
          <w:tcPr>
            <w:tcW w:w="2549" w:type="dxa"/>
            <w:vMerge/>
            <w:tcBorders>
              <w:top w:val="nil"/>
            </w:tcBorders>
          </w:tcPr>
          <w:p w:rsidR="009E59C0" w:rsidRPr="006B2448" w:rsidRDefault="009E59C0" w:rsidP="00BE24D9">
            <w:pPr>
              <w:rPr>
                <w:sz w:val="28"/>
                <w:szCs w:val="28"/>
              </w:rPr>
            </w:pPr>
          </w:p>
        </w:tc>
        <w:tc>
          <w:tcPr>
            <w:tcW w:w="2874" w:type="dxa"/>
            <w:vMerge/>
            <w:tcBorders>
              <w:top w:val="nil"/>
            </w:tcBorders>
          </w:tcPr>
          <w:p w:rsidR="009E59C0" w:rsidRPr="006B2448" w:rsidRDefault="009E59C0" w:rsidP="00BE24D9">
            <w:pPr>
              <w:rPr>
                <w:sz w:val="28"/>
                <w:szCs w:val="28"/>
              </w:rPr>
            </w:pPr>
          </w:p>
        </w:tc>
        <w:tc>
          <w:tcPr>
            <w:tcW w:w="693" w:type="dxa"/>
          </w:tcPr>
          <w:p w:rsidR="009E59C0" w:rsidRPr="008C6C27" w:rsidRDefault="009E59C0" w:rsidP="00BE24D9">
            <w:pPr>
              <w:pStyle w:val="TableParagraph"/>
              <w:spacing w:before="73"/>
              <w:ind w:left="149"/>
              <w:rPr>
                <w:sz w:val="28"/>
                <w:szCs w:val="28"/>
              </w:rPr>
            </w:pPr>
            <w:r w:rsidRPr="008C6C27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770" w:type="dxa"/>
          </w:tcPr>
          <w:p w:rsidR="009E59C0" w:rsidRPr="008C6C27" w:rsidRDefault="009E59C0" w:rsidP="00BE24D9">
            <w:pPr>
              <w:pStyle w:val="TableParagraph"/>
              <w:spacing w:before="73"/>
              <w:ind w:left="150"/>
              <w:rPr>
                <w:sz w:val="28"/>
                <w:szCs w:val="28"/>
              </w:rPr>
            </w:pPr>
            <w:r w:rsidRPr="008C6C27"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770" w:type="dxa"/>
          </w:tcPr>
          <w:p w:rsidR="009E59C0" w:rsidRPr="008C6C27" w:rsidRDefault="009E59C0" w:rsidP="00BE24D9">
            <w:pPr>
              <w:pStyle w:val="TableParagraph"/>
              <w:spacing w:before="73"/>
              <w:ind w:left="152"/>
              <w:rPr>
                <w:sz w:val="28"/>
                <w:szCs w:val="28"/>
              </w:rPr>
            </w:pPr>
            <w:r w:rsidRPr="008C6C27"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1430" w:type="dxa"/>
          </w:tcPr>
          <w:p w:rsidR="009E59C0" w:rsidRPr="008C6C27" w:rsidRDefault="009E59C0" w:rsidP="00BE24D9">
            <w:pPr>
              <w:pStyle w:val="TableParagraph"/>
              <w:spacing w:before="73"/>
              <w:ind w:left="153"/>
              <w:rPr>
                <w:sz w:val="28"/>
                <w:szCs w:val="28"/>
              </w:rPr>
            </w:pPr>
            <w:r w:rsidRPr="008C6C27"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1582" w:type="dxa"/>
            <w:vMerge/>
            <w:tcBorders>
              <w:top w:val="nil"/>
            </w:tcBorders>
          </w:tcPr>
          <w:p w:rsidR="009E59C0" w:rsidRPr="006B2448" w:rsidRDefault="009E59C0" w:rsidP="00BE24D9">
            <w:pPr>
              <w:rPr>
                <w:sz w:val="28"/>
                <w:szCs w:val="28"/>
              </w:rPr>
            </w:pPr>
          </w:p>
        </w:tc>
      </w:tr>
      <w:tr w:rsidR="009E59C0" w:rsidRPr="006B2448" w:rsidTr="00BE24D9">
        <w:trPr>
          <w:trHeight w:val="424"/>
        </w:trPr>
        <w:tc>
          <w:tcPr>
            <w:tcW w:w="5423" w:type="dxa"/>
            <w:gridSpan w:val="2"/>
          </w:tcPr>
          <w:p w:rsidR="009E59C0" w:rsidRPr="008C6C27" w:rsidRDefault="009E59C0" w:rsidP="00BE24D9">
            <w:pPr>
              <w:pStyle w:val="TableParagraph"/>
              <w:spacing w:before="73"/>
              <w:ind w:left="150"/>
              <w:rPr>
                <w:b/>
                <w:sz w:val="28"/>
                <w:szCs w:val="28"/>
              </w:rPr>
            </w:pPr>
            <w:r w:rsidRPr="008C6C27">
              <w:rPr>
                <w:b/>
                <w:sz w:val="28"/>
                <w:szCs w:val="28"/>
              </w:rPr>
              <w:t>Обязательная</w:t>
            </w:r>
            <w:r w:rsidRPr="008C6C27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8C6C27">
              <w:rPr>
                <w:b/>
                <w:spacing w:val="-4"/>
                <w:sz w:val="28"/>
                <w:szCs w:val="28"/>
              </w:rPr>
              <w:t>часть</w:t>
            </w:r>
          </w:p>
        </w:tc>
        <w:tc>
          <w:tcPr>
            <w:tcW w:w="5245" w:type="dxa"/>
            <w:gridSpan w:val="5"/>
          </w:tcPr>
          <w:p w:rsidR="009E59C0" w:rsidRPr="008C6C27" w:rsidRDefault="009E59C0" w:rsidP="00BE24D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E59C0" w:rsidRPr="006B2448" w:rsidTr="002E3B59">
        <w:trPr>
          <w:trHeight w:val="426"/>
        </w:trPr>
        <w:tc>
          <w:tcPr>
            <w:tcW w:w="2549" w:type="dxa"/>
            <w:vMerge w:val="restart"/>
          </w:tcPr>
          <w:p w:rsidR="009E59C0" w:rsidRPr="008C6C27" w:rsidRDefault="009E59C0" w:rsidP="00BE24D9">
            <w:pPr>
              <w:pStyle w:val="TableParagraph"/>
              <w:tabs>
                <w:tab w:val="left" w:pos="1388"/>
                <w:tab w:val="left" w:pos="2270"/>
              </w:tabs>
              <w:spacing w:before="75"/>
              <w:ind w:left="150" w:right="132"/>
              <w:rPr>
                <w:sz w:val="28"/>
                <w:szCs w:val="28"/>
              </w:rPr>
            </w:pPr>
            <w:r w:rsidRPr="008C6C27">
              <w:rPr>
                <w:spacing w:val="-2"/>
                <w:sz w:val="28"/>
                <w:szCs w:val="28"/>
              </w:rPr>
              <w:t>Русский</w:t>
            </w:r>
            <w:r w:rsidRPr="008C6C27">
              <w:rPr>
                <w:sz w:val="28"/>
                <w:szCs w:val="28"/>
              </w:rPr>
              <w:tab/>
            </w:r>
            <w:r w:rsidRPr="008C6C27">
              <w:rPr>
                <w:spacing w:val="-4"/>
                <w:sz w:val="28"/>
                <w:szCs w:val="28"/>
              </w:rPr>
              <w:t>язык</w:t>
            </w:r>
            <w:r w:rsidRPr="008C6C27">
              <w:rPr>
                <w:sz w:val="28"/>
                <w:szCs w:val="28"/>
              </w:rPr>
              <w:tab/>
            </w:r>
            <w:r w:rsidRPr="008C6C27">
              <w:rPr>
                <w:spacing w:val="-10"/>
                <w:sz w:val="28"/>
                <w:szCs w:val="28"/>
              </w:rPr>
              <w:t xml:space="preserve">и </w:t>
            </w:r>
            <w:r w:rsidRPr="008C6C27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2874" w:type="dxa"/>
          </w:tcPr>
          <w:p w:rsidR="009E59C0" w:rsidRPr="008C6C27" w:rsidRDefault="009E59C0" w:rsidP="00BE24D9">
            <w:pPr>
              <w:pStyle w:val="TableParagraph"/>
              <w:spacing w:before="75"/>
              <w:ind w:left="148"/>
              <w:rPr>
                <w:sz w:val="28"/>
                <w:szCs w:val="28"/>
              </w:rPr>
            </w:pPr>
            <w:r w:rsidRPr="008C6C27">
              <w:rPr>
                <w:sz w:val="28"/>
                <w:szCs w:val="28"/>
              </w:rPr>
              <w:t>Русский</w:t>
            </w:r>
            <w:r w:rsidRPr="008C6C27">
              <w:rPr>
                <w:spacing w:val="-4"/>
                <w:sz w:val="28"/>
                <w:szCs w:val="28"/>
              </w:rPr>
              <w:t xml:space="preserve"> язык</w:t>
            </w:r>
          </w:p>
        </w:tc>
        <w:tc>
          <w:tcPr>
            <w:tcW w:w="693" w:type="dxa"/>
          </w:tcPr>
          <w:p w:rsidR="009E59C0" w:rsidRPr="008C6C27" w:rsidRDefault="009E59C0" w:rsidP="00BE24D9">
            <w:pPr>
              <w:pStyle w:val="TableParagraph"/>
              <w:spacing w:before="75"/>
              <w:ind w:left="149"/>
              <w:rPr>
                <w:sz w:val="28"/>
                <w:szCs w:val="28"/>
              </w:rPr>
            </w:pPr>
            <w:r w:rsidRPr="008C6C27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770" w:type="dxa"/>
          </w:tcPr>
          <w:p w:rsidR="009E59C0" w:rsidRPr="008C6C27" w:rsidRDefault="009E59C0" w:rsidP="00BE24D9">
            <w:pPr>
              <w:pStyle w:val="TableParagraph"/>
              <w:spacing w:before="75"/>
              <w:ind w:left="150"/>
              <w:rPr>
                <w:sz w:val="28"/>
                <w:szCs w:val="28"/>
              </w:rPr>
            </w:pPr>
            <w:r w:rsidRPr="008C6C27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770" w:type="dxa"/>
          </w:tcPr>
          <w:p w:rsidR="009E59C0" w:rsidRPr="008C6C27" w:rsidRDefault="009E59C0" w:rsidP="00BE24D9">
            <w:pPr>
              <w:pStyle w:val="TableParagraph"/>
              <w:spacing w:before="75"/>
              <w:ind w:left="152"/>
              <w:rPr>
                <w:sz w:val="28"/>
                <w:szCs w:val="28"/>
              </w:rPr>
            </w:pPr>
            <w:r w:rsidRPr="008C6C27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1430" w:type="dxa"/>
          </w:tcPr>
          <w:p w:rsidR="009E59C0" w:rsidRPr="008C6C27" w:rsidRDefault="009E59C0" w:rsidP="00BE24D9">
            <w:pPr>
              <w:pStyle w:val="TableParagraph"/>
              <w:spacing w:before="75"/>
              <w:ind w:left="153"/>
              <w:rPr>
                <w:sz w:val="28"/>
                <w:szCs w:val="28"/>
              </w:rPr>
            </w:pPr>
            <w:r w:rsidRPr="008C6C27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1582" w:type="dxa"/>
          </w:tcPr>
          <w:p w:rsidR="009E59C0" w:rsidRPr="008C6C27" w:rsidRDefault="009E59C0" w:rsidP="00BE24D9">
            <w:pPr>
              <w:pStyle w:val="TableParagraph"/>
              <w:spacing w:before="75"/>
              <w:ind w:left="155"/>
              <w:rPr>
                <w:sz w:val="28"/>
                <w:szCs w:val="28"/>
              </w:rPr>
            </w:pPr>
            <w:r w:rsidRPr="008C6C27">
              <w:rPr>
                <w:spacing w:val="-5"/>
                <w:sz w:val="28"/>
                <w:szCs w:val="28"/>
              </w:rPr>
              <w:t>20</w:t>
            </w:r>
            <w:r>
              <w:rPr>
                <w:spacing w:val="-5"/>
                <w:sz w:val="28"/>
                <w:szCs w:val="28"/>
              </w:rPr>
              <w:t>/680</w:t>
            </w:r>
          </w:p>
        </w:tc>
      </w:tr>
      <w:tr w:rsidR="009E59C0" w:rsidRPr="006B2448" w:rsidTr="002E3B59">
        <w:trPr>
          <w:trHeight w:val="702"/>
        </w:trPr>
        <w:tc>
          <w:tcPr>
            <w:tcW w:w="2549" w:type="dxa"/>
            <w:vMerge/>
            <w:tcBorders>
              <w:top w:val="nil"/>
            </w:tcBorders>
          </w:tcPr>
          <w:p w:rsidR="009E59C0" w:rsidRPr="006B2448" w:rsidRDefault="009E59C0" w:rsidP="00BE24D9">
            <w:pPr>
              <w:rPr>
                <w:sz w:val="28"/>
                <w:szCs w:val="28"/>
              </w:rPr>
            </w:pPr>
          </w:p>
        </w:tc>
        <w:tc>
          <w:tcPr>
            <w:tcW w:w="2874" w:type="dxa"/>
          </w:tcPr>
          <w:p w:rsidR="009E59C0" w:rsidRPr="008C6C27" w:rsidRDefault="009E59C0" w:rsidP="00BE24D9">
            <w:pPr>
              <w:pStyle w:val="TableParagraph"/>
              <w:spacing w:before="75"/>
              <w:ind w:left="148" w:right="4"/>
              <w:rPr>
                <w:sz w:val="28"/>
                <w:szCs w:val="28"/>
              </w:rPr>
            </w:pPr>
            <w:r w:rsidRPr="008C6C27">
              <w:rPr>
                <w:spacing w:val="-2"/>
                <w:sz w:val="28"/>
                <w:szCs w:val="28"/>
              </w:rPr>
              <w:t>Литературное чтение</w:t>
            </w:r>
          </w:p>
        </w:tc>
        <w:tc>
          <w:tcPr>
            <w:tcW w:w="693" w:type="dxa"/>
          </w:tcPr>
          <w:p w:rsidR="009E59C0" w:rsidRPr="008C6C27" w:rsidRDefault="009E59C0" w:rsidP="00BE24D9">
            <w:pPr>
              <w:pStyle w:val="TableParagraph"/>
              <w:spacing w:before="75"/>
              <w:ind w:left="149"/>
              <w:rPr>
                <w:sz w:val="28"/>
                <w:szCs w:val="28"/>
              </w:rPr>
            </w:pPr>
            <w:r w:rsidRPr="008C6C27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770" w:type="dxa"/>
          </w:tcPr>
          <w:p w:rsidR="009E59C0" w:rsidRPr="008C6C27" w:rsidRDefault="009E59C0" w:rsidP="00BE24D9">
            <w:pPr>
              <w:pStyle w:val="TableParagraph"/>
              <w:spacing w:before="75"/>
              <w:ind w:left="150"/>
              <w:rPr>
                <w:sz w:val="28"/>
                <w:szCs w:val="28"/>
              </w:rPr>
            </w:pPr>
            <w:r w:rsidRPr="008C6C27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770" w:type="dxa"/>
          </w:tcPr>
          <w:p w:rsidR="009E59C0" w:rsidRPr="008C6C27" w:rsidRDefault="009E59C0" w:rsidP="00BE24D9">
            <w:pPr>
              <w:pStyle w:val="TableParagraph"/>
              <w:spacing w:before="75"/>
              <w:ind w:left="152"/>
              <w:rPr>
                <w:sz w:val="28"/>
                <w:szCs w:val="28"/>
              </w:rPr>
            </w:pPr>
            <w:r w:rsidRPr="008C6C27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430" w:type="dxa"/>
          </w:tcPr>
          <w:p w:rsidR="009E59C0" w:rsidRPr="008C6C27" w:rsidRDefault="009E59C0" w:rsidP="00BE24D9">
            <w:pPr>
              <w:pStyle w:val="TableParagraph"/>
              <w:spacing w:before="75"/>
              <w:ind w:left="153"/>
              <w:rPr>
                <w:sz w:val="28"/>
                <w:szCs w:val="28"/>
              </w:rPr>
            </w:pPr>
            <w:r w:rsidRPr="008C6C27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82" w:type="dxa"/>
          </w:tcPr>
          <w:p w:rsidR="009E59C0" w:rsidRPr="008C6C27" w:rsidRDefault="009E59C0" w:rsidP="00BE24D9">
            <w:pPr>
              <w:pStyle w:val="TableParagraph"/>
              <w:spacing w:before="75"/>
              <w:ind w:left="155"/>
              <w:rPr>
                <w:sz w:val="28"/>
                <w:szCs w:val="28"/>
              </w:rPr>
            </w:pPr>
            <w:r w:rsidRPr="008C6C27">
              <w:rPr>
                <w:spacing w:val="-5"/>
                <w:sz w:val="28"/>
                <w:szCs w:val="28"/>
              </w:rPr>
              <w:t>16</w:t>
            </w:r>
            <w:r>
              <w:rPr>
                <w:spacing w:val="-5"/>
                <w:sz w:val="28"/>
                <w:szCs w:val="28"/>
              </w:rPr>
              <w:t>/544</w:t>
            </w:r>
          </w:p>
        </w:tc>
      </w:tr>
      <w:tr w:rsidR="009E59C0" w:rsidRPr="006B2448" w:rsidTr="002E3B59">
        <w:trPr>
          <w:trHeight w:val="427"/>
        </w:trPr>
        <w:tc>
          <w:tcPr>
            <w:tcW w:w="2549" w:type="dxa"/>
          </w:tcPr>
          <w:p w:rsidR="009E59C0" w:rsidRPr="008C6C27" w:rsidRDefault="009E59C0" w:rsidP="00BE24D9">
            <w:pPr>
              <w:pStyle w:val="TableParagraph"/>
              <w:spacing w:before="73"/>
              <w:ind w:left="150"/>
              <w:rPr>
                <w:sz w:val="28"/>
                <w:szCs w:val="28"/>
              </w:rPr>
            </w:pPr>
            <w:r w:rsidRPr="008C6C27">
              <w:rPr>
                <w:sz w:val="28"/>
                <w:szCs w:val="28"/>
              </w:rPr>
              <w:t>Иностранный</w:t>
            </w:r>
            <w:r w:rsidRPr="008C6C27">
              <w:rPr>
                <w:spacing w:val="-8"/>
                <w:sz w:val="28"/>
                <w:szCs w:val="28"/>
              </w:rPr>
              <w:t xml:space="preserve"> </w:t>
            </w:r>
            <w:r w:rsidRPr="008C6C27">
              <w:rPr>
                <w:spacing w:val="-4"/>
                <w:sz w:val="28"/>
                <w:szCs w:val="28"/>
              </w:rPr>
              <w:t>язык</w:t>
            </w:r>
          </w:p>
        </w:tc>
        <w:tc>
          <w:tcPr>
            <w:tcW w:w="2874" w:type="dxa"/>
          </w:tcPr>
          <w:p w:rsidR="009E59C0" w:rsidRPr="008C6C27" w:rsidRDefault="009E59C0" w:rsidP="00BE24D9">
            <w:pPr>
              <w:pStyle w:val="TableParagraph"/>
              <w:spacing w:before="73"/>
              <w:ind w:left="148"/>
              <w:rPr>
                <w:sz w:val="28"/>
                <w:szCs w:val="28"/>
              </w:rPr>
            </w:pPr>
            <w:r w:rsidRPr="008C6C27">
              <w:rPr>
                <w:sz w:val="28"/>
                <w:szCs w:val="28"/>
              </w:rPr>
              <w:t>Английский</w:t>
            </w:r>
            <w:r w:rsidRPr="008C6C27">
              <w:rPr>
                <w:spacing w:val="-3"/>
                <w:sz w:val="28"/>
                <w:szCs w:val="28"/>
              </w:rPr>
              <w:t xml:space="preserve"> </w:t>
            </w:r>
            <w:r w:rsidRPr="008C6C27">
              <w:rPr>
                <w:spacing w:val="-2"/>
                <w:sz w:val="28"/>
                <w:szCs w:val="28"/>
              </w:rPr>
              <w:t>язык</w:t>
            </w:r>
          </w:p>
        </w:tc>
        <w:tc>
          <w:tcPr>
            <w:tcW w:w="693" w:type="dxa"/>
          </w:tcPr>
          <w:p w:rsidR="009E59C0" w:rsidRPr="008C6C27" w:rsidRDefault="009E59C0" w:rsidP="00BE24D9">
            <w:pPr>
              <w:pStyle w:val="TableParagraph"/>
              <w:spacing w:before="73"/>
              <w:ind w:left="149"/>
              <w:rPr>
                <w:sz w:val="28"/>
                <w:szCs w:val="28"/>
              </w:rPr>
            </w:pPr>
            <w:r w:rsidRPr="008C6C27">
              <w:rPr>
                <w:spacing w:val="-10"/>
                <w:sz w:val="28"/>
                <w:szCs w:val="28"/>
              </w:rPr>
              <w:t>-</w:t>
            </w:r>
          </w:p>
        </w:tc>
        <w:tc>
          <w:tcPr>
            <w:tcW w:w="770" w:type="dxa"/>
          </w:tcPr>
          <w:p w:rsidR="009E59C0" w:rsidRPr="008C6C27" w:rsidRDefault="009E59C0" w:rsidP="00BE24D9">
            <w:pPr>
              <w:pStyle w:val="TableParagraph"/>
              <w:spacing w:before="73"/>
              <w:ind w:left="150"/>
              <w:rPr>
                <w:sz w:val="28"/>
                <w:szCs w:val="28"/>
              </w:rPr>
            </w:pPr>
            <w:r w:rsidRPr="008C6C27">
              <w:rPr>
                <w:spacing w:val="-5"/>
                <w:sz w:val="28"/>
                <w:szCs w:val="28"/>
              </w:rPr>
              <w:t>2</w:t>
            </w:r>
          </w:p>
        </w:tc>
        <w:tc>
          <w:tcPr>
            <w:tcW w:w="770" w:type="dxa"/>
          </w:tcPr>
          <w:p w:rsidR="009E59C0" w:rsidRPr="008C6C27" w:rsidRDefault="009E59C0" w:rsidP="00BE24D9">
            <w:pPr>
              <w:pStyle w:val="TableParagraph"/>
              <w:spacing w:before="73"/>
              <w:ind w:left="152"/>
              <w:rPr>
                <w:sz w:val="28"/>
                <w:szCs w:val="28"/>
              </w:rPr>
            </w:pPr>
            <w:r w:rsidRPr="008C6C27">
              <w:rPr>
                <w:spacing w:val="-5"/>
                <w:sz w:val="28"/>
                <w:szCs w:val="28"/>
              </w:rPr>
              <w:t>2</w:t>
            </w:r>
          </w:p>
        </w:tc>
        <w:tc>
          <w:tcPr>
            <w:tcW w:w="1430" w:type="dxa"/>
          </w:tcPr>
          <w:p w:rsidR="009E59C0" w:rsidRPr="008C6C27" w:rsidRDefault="009E59C0" w:rsidP="00BE24D9">
            <w:pPr>
              <w:pStyle w:val="TableParagraph"/>
              <w:spacing w:before="73"/>
              <w:ind w:left="153"/>
              <w:rPr>
                <w:sz w:val="28"/>
                <w:szCs w:val="28"/>
              </w:rPr>
            </w:pPr>
            <w:r w:rsidRPr="008C6C27">
              <w:rPr>
                <w:spacing w:val="-5"/>
                <w:sz w:val="28"/>
                <w:szCs w:val="28"/>
              </w:rPr>
              <w:t>2</w:t>
            </w:r>
          </w:p>
        </w:tc>
        <w:tc>
          <w:tcPr>
            <w:tcW w:w="1582" w:type="dxa"/>
          </w:tcPr>
          <w:p w:rsidR="009E59C0" w:rsidRPr="008C6C27" w:rsidRDefault="009E59C0" w:rsidP="00BE24D9">
            <w:pPr>
              <w:pStyle w:val="TableParagraph"/>
              <w:spacing w:before="73"/>
              <w:ind w:left="155"/>
              <w:rPr>
                <w:sz w:val="28"/>
                <w:szCs w:val="28"/>
              </w:rPr>
            </w:pPr>
            <w:r w:rsidRPr="008C6C27">
              <w:rPr>
                <w:spacing w:val="-5"/>
                <w:sz w:val="28"/>
                <w:szCs w:val="28"/>
              </w:rPr>
              <w:t>6</w:t>
            </w:r>
            <w:r>
              <w:rPr>
                <w:spacing w:val="-5"/>
                <w:sz w:val="28"/>
                <w:szCs w:val="28"/>
              </w:rPr>
              <w:t>/204</w:t>
            </w:r>
          </w:p>
        </w:tc>
      </w:tr>
      <w:tr w:rsidR="009E59C0" w:rsidRPr="006B2448" w:rsidTr="002E3B59">
        <w:trPr>
          <w:trHeight w:val="700"/>
        </w:trPr>
        <w:tc>
          <w:tcPr>
            <w:tcW w:w="2549" w:type="dxa"/>
          </w:tcPr>
          <w:p w:rsidR="009E59C0" w:rsidRPr="008C6C27" w:rsidRDefault="009E59C0" w:rsidP="00BE24D9">
            <w:pPr>
              <w:pStyle w:val="TableParagraph"/>
              <w:tabs>
                <w:tab w:val="left" w:pos="2269"/>
              </w:tabs>
              <w:spacing w:before="73"/>
              <w:ind w:left="150" w:right="134"/>
              <w:rPr>
                <w:sz w:val="28"/>
                <w:szCs w:val="28"/>
              </w:rPr>
            </w:pPr>
            <w:r w:rsidRPr="008C6C27">
              <w:rPr>
                <w:spacing w:val="-2"/>
                <w:sz w:val="28"/>
                <w:szCs w:val="28"/>
              </w:rPr>
              <w:t>Математика</w:t>
            </w:r>
            <w:r w:rsidRPr="008C6C27">
              <w:rPr>
                <w:sz w:val="28"/>
                <w:szCs w:val="28"/>
              </w:rPr>
              <w:tab/>
            </w:r>
            <w:r w:rsidRPr="008C6C27">
              <w:rPr>
                <w:spacing w:val="-10"/>
                <w:sz w:val="28"/>
                <w:szCs w:val="28"/>
              </w:rPr>
              <w:t xml:space="preserve">и </w:t>
            </w:r>
            <w:r w:rsidRPr="008C6C27">
              <w:rPr>
                <w:spacing w:val="-2"/>
                <w:sz w:val="28"/>
                <w:szCs w:val="28"/>
              </w:rPr>
              <w:t>информатика</w:t>
            </w:r>
          </w:p>
        </w:tc>
        <w:tc>
          <w:tcPr>
            <w:tcW w:w="2874" w:type="dxa"/>
          </w:tcPr>
          <w:p w:rsidR="009E59C0" w:rsidRPr="008C6C27" w:rsidRDefault="009E59C0" w:rsidP="00BE24D9">
            <w:pPr>
              <w:pStyle w:val="TableParagraph"/>
              <w:spacing w:before="73"/>
              <w:ind w:left="148"/>
              <w:rPr>
                <w:sz w:val="28"/>
                <w:szCs w:val="28"/>
              </w:rPr>
            </w:pPr>
            <w:r w:rsidRPr="008C6C27">
              <w:rPr>
                <w:spacing w:val="-2"/>
                <w:sz w:val="28"/>
                <w:szCs w:val="28"/>
              </w:rPr>
              <w:t>Математика</w:t>
            </w:r>
            <w:bookmarkStart w:id="0" w:name="_GoBack"/>
            <w:bookmarkEnd w:id="0"/>
          </w:p>
        </w:tc>
        <w:tc>
          <w:tcPr>
            <w:tcW w:w="693" w:type="dxa"/>
          </w:tcPr>
          <w:p w:rsidR="009E59C0" w:rsidRPr="008C6C27" w:rsidRDefault="009E59C0" w:rsidP="00BE24D9">
            <w:pPr>
              <w:pStyle w:val="TableParagraph"/>
              <w:spacing w:before="73"/>
              <w:ind w:left="149"/>
              <w:rPr>
                <w:sz w:val="28"/>
                <w:szCs w:val="28"/>
              </w:rPr>
            </w:pPr>
            <w:r w:rsidRPr="008C6C27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770" w:type="dxa"/>
          </w:tcPr>
          <w:p w:rsidR="009E59C0" w:rsidRPr="008C6C27" w:rsidRDefault="009E59C0" w:rsidP="00BE24D9">
            <w:pPr>
              <w:pStyle w:val="TableParagraph"/>
              <w:spacing w:before="73"/>
              <w:ind w:left="150"/>
              <w:rPr>
                <w:sz w:val="28"/>
                <w:szCs w:val="28"/>
              </w:rPr>
            </w:pPr>
            <w:r w:rsidRPr="008C6C27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770" w:type="dxa"/>
          </w:tcPr>
          <w:p w:rsidR="009E59C0" w:rsidRPr="008C6C27" w:rsidRDefault="009E59C0" w:rsidP="00BE24D9">
            <w:pPr>
              <w:pStyle w:val="TableParagraph"/>
              <w:spacing w:before="73"/>
              <w:ind w:left="152"/>
              <w:rPr>
                <w:sz w:val="28"/>
                <w:szCs w:val="28"/>
              </w:rPr>
            </w:pPr>
            <w:r w:rsidRPr="008C6C27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430" w:type="dxa"/>
          </w:tcPr>
          <w:p w:rsidR="009E59C0" w:rsidRPr="008C6C27" w:rsidRDefault="009E59C0" w:rsidP="00BE24D9">
            <w:pPr>
              <w:pStyle w:val="TableParagraph"/>
              <w:spacing w:before="73"/>
              <w:ind w:left="153"/>
              <w:rPr>
                <w:sz w:val="28"/>
                <w:szCs w:val="28"/>
              </w:rPr>
            </w:pPr>
            <w:r w:rsidRPr="008C6C27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82" w:type="dxa"/>
          </w:tcPr>
          <w:p w:rsidR="009E59C0" w:rsidRPr="008C6C27" w:rsidRDefault="009E59C0" w:rsidP="00BE24D9">
            <w:pPr>
              <w:pStyle w:val="TableParagraph"/>
              <w:spacing w:before="73"/>
              <w:ind w:left="155"/>
              <w:rPr>
                <w:sz w:val="28"/>
                <w:szCs w:val="28"/>
              </w:rPr>
            </w:pPr>
            <w:r w:rsidRPr="008C6C27">
              <w:rPr>
                <w:spacing w:val="-5"/>
                <w:sz w:val="28"/>
                <w:szCs w:val="28"/>
              </w:rPr>
              <w:t>16</w:t>
            </w:r>
            <w:r>
              <w:rPr>
                <w:spacing w:val="-5"/>
                <w:sz w:val="28"/>
                <w:szCs w:val="28"/>
              </w:rPr>
              <w:t>/544</w:t>
            </w:r>
          </w:p>
        </w:tc>
      </w:tr>
      <w:tr w:rsidR="009E59C0" w:rsidRPr="006B2448" w:rsidTr="002E3B59">
        <w:trPr>
          <w:trHeight w:val="702"/>
        </w:trPr>
        <w:tc>
          <w:tcPr>
            <w:tcW w:w="2549" w:type="dxa"/>
          </w:tcPr>
          <w:p w:rsidR="009E59C0" w:rsidRPr="008C6C27" w:rsidRDefault="009E59C0" w:rsidP="00BE24D9">
            <w:pPr>
              <w:pStyle w:val="TableParagraph"/>
              <w:tabs>
                <w:tab w:val="left" w:pos="2271"/>
              </w:tabs>
              <w:spacing w:before="75"/>
              <w:ind w:left="150" w:right="132"/>
              <w:rPr>
                <w:sz w:val="28"/>
                <w:szCs w:val="28"/>
              </w:rPr>
            </w:pPr>
            <w:r w:rsidRPr="008C6C27">
              <w:rPr>
                <w:spacing w:val="-2"/>
                <w:sz w:val="28"/>
                <w:szCs w:val="28"/>
              </w:rPr>
              <w:t>Обществознание</w:t>
            </w:r>
            <w:r w:rsidRPr="008C6C27">
              <w:rPr>
                <w:sz w:val="28"/>
                <w:szCs w:val="28"/>
              </w:rPr>
              <w:tab/>
            </w:r>
            <w:r w:rsidRPr="008C6C27">
              <w:rPr>
                <w:spacing w:val="-10"/>
                <w:sz w:val="28"/>
                <w:szCs w:val="28"/>
              </w:rPr>
              <w:t xml:space="preserve">и </w:t>
            </w:r>
            <w:r w:rsidRPr="008C6C27">
              <w:rPr>
                <w:spacing w:val="-2"/>
                <w:sz w:val="28"/>
                <w:szCs w:val="28"/>
              </w:rPr>
              <w:t>естествознание</w:t>
            </w:r>
          </w:p>
        </w:tc>
        <w:tc>
          <w:tcPr>
            <w:tcW w:w="2874" w:type="dxa"/>
          </w:tcPr>
          <w:p w:rsidR="009E59C0" w:rsidRPr="008C6C27" w:rsidRDefault="009E59C0" w:rsidP="00BE24D9">
            <w:pPr>
              <w:pStyle w:val="TableParagraph"/>
              <w:spacing w:before="75"/>
              <w:ind w:left="148"/>
              <w:rPr>
                <w:sz w:val="28"/>
                <w:szCs w:val="28"/>
              </w:rPr>
            </w:pPr>
            <w:r w:rsidRPr="008C6C27">
              <w:rPr>
                <w:sz w:val="28"/>
                <w:szCs w:val="28"/>
              </w:rPr>
              <w:t>Окружающий</w:t>
            </w:r>
            <w:r w:rsidRPr="008C6C27">
              <w:rPr>
                <w:spacing w:val="-6"/>
                <w:sz w:val="28"/>
                <w:szCs w:val="28"/>
              </w:rPr>
              <w:t xml:space="preserve"> </w:t>
            </w:r>
            <w:r w:rsidRPr="008C6C27">
              <w:rPr>
                <w:spacing w:val="-5"/>
                <w:sz w:val="28"/>
                <w:szCs w:val="28"/>
              </w:rPr>
              <w:t>мир</w:t>
            </w:r>
          </w:p>
        </w:tc>
        <w:tc>
          <w:tcPr>
            <w:tcW w:w="693" w:type="dxa"/>
          </w:tcPr>
          <w:p w:rsidR="009E59C0" w:rsidRPr="008C6C27" w:rsidRDefault="009E59C0" w:rsidP="00BE24D9">
            <w:pPr>
              <w:pStyle w:val="TableParagraph"/>
              <w:spacing w:before="75"/>
              <w:ind w:left="149"/>
              <w:rPr>
                <w:sz w:val="28"/>
                <w:szCs w:val="28"/>
              </w:rPr>
            </w:pPr>
            <w:r w:rsidRPr="008C6C27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770" w:type="dxa"/>
          </w:tcPr>
          <w:p w:rsidR="009E59C0" w:rsidRPr="008C6C27" w:rsidRDefault="009E59C0" w:rsidP="00BE24D9">
            <w:pPr>
              <w:pStyle w:val="TableParagraph"/>
              <w:spacing w:before="75"/>
              <w:ind w:left="150"/>
              <w:rPr>
                <w:sz w:val="28"/>
                <w:szCs w:val="28"/>
              </w:rPr>
            </w:pPr>
            <w:r w:rsidRPr="008C6C27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770" w:type="dxa"/>
          </w:tcPr>
          <w:p w:rsidR="009E59C0" w:rsidRPr="008C6C27" w:rsidRDefault="009E59C0" w:rsidP="00BE24D9">
            <w:pPr>
              <w:pStyle w:val="TableParagraph"/>
              <w:spacing w:before="75"/>
              <w:ind w:left="152"/>
              <w:rPr>
                <w:sz w:val="28"/>
                <w:szCs w:val="28"/>
              </w:rPr>
            </w:pPr>
            <w:r w:rsidRPr="008C6C27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430" w:type="dxa"/>
          </w:tcPr>
          <w:p w:rsidR="009E59C0" w:rsidRPr="008C6C27" w:rsidRDefault="009E59C0" w:rsidP="00BE24D9">
            <w:pPr>
              <w:pStyle w:val="TableParagraph"/>
              <w:spacing w:before="75"/>
              <w:ind w:left="153"/>
              <w:rPr>
                <w:sz w:val="28"/>
                <w:szCs w:val="28"/>
              </w:rPr>
            </w:pPr>
            <w:r w:rsidRPr="008C6C27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582" w:type="dxa"/>
          </w:tcPr>
          <w:p w:rsidR="009E59C0" w:rsidRPr="008C6C27" w:rsidRDefault="009E59C0" w:rsidP="00BE24D9">
            <w:pPr>
              <w:pStyle w:val="TableParagraph"/>
              <w:spacing w:before="75"/>
              <w:ind w:left="155"/>
              <w:rPr>
                <w:sz w:val="28"/>
                <w:szCs w:val="28"/>
              </w:rPr>
            </w:pPr>
            <w:r w:rsidRPr="008C6C27">
              <w:rPr>
                <w:spacing w:val="-10"/>
                <w:sz w:val="28"/>
                <w:szCs w:val="28"/>
              </w:rPr>
              <w:t>8</w:t>
            </w:r>
            <w:r>
              <w:rPr>
                <w:spacing w:val="-10"/>
                <w:sz w:val="28"/>
                <w:szCs w:val="28"/>
              </w:rPr>
              <w:t>/272</w:t>
            </w:r>
          </w:p>
        </w:tc>
      </w:tr>
      <w:tr w:rsidR="009E59C0" w:rsidRPr="006B2448" w:rsidTr="002E3B59">
        <w:trPr>
          <w:trHeight w:val="2082"/>
        </w:trPr>
        <w:tc>
          <w:tcPr>
            <w:tcW w:w="2549" w:type="dxa"/>
          </w:tcPr>
          <w:p w:rsidR="009E59C0" w:rsidRPr="008C6C27" w:rsidRDefault="009E59C0" w:rsidP="00BE24D9">
            <w:pPr>
              <w:pStyle w:val="TableParagraph"/>
              <w:spacing w:before="75"/>
              <w:ind w:left="150" w:right="133"/>
              <w:jc w:val="both"/>
              <w:rPr>
                <w:sz w:val="28"/>
                <w:szCs w:val="28"/>
              </w:rPr>
            </w:pPr>
            <w:r w:rsidRPr="008C6C27">
              <w:rPr>
                <w:sz w:val="28"/>
                <w:szCs w:val="28"/>
              </w:rPr>
              <w:t xml:space="preserve">Основы религиозных культур и светской </w:t>
            </w:r>
            <w:r w:rsidRPr="008C6C27">
              <w:rPr>
                <w:spacing w:val="-2"/>
                <w:sz w:val="28"/>
                <w:szCs w:val="28"/>
              </w:rPr>
              <w:t>этики</w:t>
            </w:r>
          </w:p>
        </w:tc>
        <w:tc>
          <w:tcPr>
            <w:tcW w:w="2874" w:type="dxa"/>
          </w:tcPr>
          <w:p w:rsidR="009E59C0" w:rsidRPr="008C6C27" w:rsidRDefault="009E59C0" w:rsidP="00BE24D9">
            <w:pPr>
              <w:pStyle w:val="TableParagraph"/>
              <w:spacing w:before="75"/>
              <w:ind w:left="148"/>
              <w:rPr>
                <w:sz w:val="28"/>
                <w:szCs w:val="28"/>
              </w:rPr>
            </w:pPr>
            <w:r w:rsidRPr="008C6C27">
              <w:rPr>
                <w:spacing w:val="-2"/>
                <w:sz w:val="28"/>
                <w:szCs w:val="28"/>
              </w:rPr>
              <w:t>Основы</w:t>
            </w:r>
          </w:p>
          <w:p w:rsidR="009E59C0" w:rsidRPr="008C6C27" w:rsidRDefault="009E59C0" w:rsidP="00BE24D9">
            <w:pPr>
              <w:pStyle w:val="TableParagraph"/>
              <w:tabs>
                <w:tab w:val="left" w:pos="1163"/>
                <w:tab w:val="left" w:pos="1202"/>
              </w:tabs>
              <w:ind w:left="148" w:right="134"/>
              <w:rPr>
                <w:sz w:val="28"/>
                <w:szCs w:val="28"/>
              </w:rPr>
            </w:pPr>
            <w:r w:rsidRPr="008C6C27">
              <w:rPr>
                <w:spacing w:val="-2"/>
                <w:sz w:val="28"/>
                <w:szCs w:val="28"/>
              </w:rPr>
              <w:t>религиозных культур</w:t>
            </w:r>
            <w:r w:rsidRPr="008C6C27">
              <w:rPr>
                <w:spacing w:val="-13"/>
                <w:sz w:val="28"/>
                <w:szCs w:val="28"/>
              </w:rPr>
              <w:t xml:space="preserve"> </w:t>
            </w:r>
            <w:r w:rsidRPr="008C6C27">
              <w:rPr>
                <w:spacing w:val="-2"/>
                <w:sz w:val="28"/>
                <w:szCs w:val="28"/>
              </w:rPr>
              <w:t>и</w:t>
            </w:r>
            <w:r w:rsidRPr="008C6C27">
              <w:rPr>
                <w:spacing w:val="-13"/>
                <w:sz w:val="28"/>
                <w:szCs w:val="28"/>
              </w:rPr>
              <w:t xml:space="preserve"> </w:t>
            </w:r>
            <w:r w:rsidRPr="008C6C27">
              <w:rPr>
                <w:spacing w:val="-2"/>
                <w:sz w:val="28"/>
                <w:szCs w:val="28"/>
              </w:rPr>
              <w:t>светской этики:</w:t>
            </w:r>
            <w:r w:rsidRPr="008C6C27">
              <w:rPr>
                <w:sz w:val="28"/>
                <w:szCs w:val="28"/>
              </w:rPr>
              <w:tab/>
            </w:r>
            <w:r w:rsidRPr="008C6C27">
              <w:rPr>
                <w:sz w:val="28"/>
                <w:szCs w:val="28"/>
              </w:rPr>
              <w:tab/>
            </w:r>
            <w:r w:rsidRPr="008C6C27">
              <w:rPr>
                <w:spacing w:val="-2"/>
                <w:sz w:val="28"/>
                <w:szCs w:val="28"/>
              </w:rPr>
              <w:t>учебный модуль</w:t>
            </w:r>
            <w:r w:rsidRPr="008C6C27">
              <w:rPr>
                <w:sz w:val="28"/>
                <w:szCs w:val="28"/>
              </w:rPr>
              <w:tab/>
            </w:r>
            <w:r w:rsidRPr="008C6C27">
              <w:rPr>
                <w:spacing w:val="-2"/>
                <w:sz w:val="28"/>
                <w:szCs w:val="28"/>
              </w:rPr>
              <w:t>«Основы православной культуры»</w:t>
            </w:r>
          </w:p>
        </w:tc>
        <w:tc>
          <w:tcPr>
            <w:tcW w:w="693" w:type="dxa"/>
          </w:tcPr>
          <w:p w:rsidR="009E59C0" w:rsidRPr="008C6C27" w:rsidRDefault="009E59C0" w:rsidP="00BE24D9">
            <w:pPr>
              <w:pStyle w:val="TableParagraph"/>
              <w:spacing w:before="75"/>
              <w:ind w:left="149"/>
              <w:rPr>
                <w:sz w:val="28"/>
                <w:szCs w:val="28"/>
              </w:rPr>
            </w:pPr>
            <w:r w:rsidRPr="008C6C27">
              <w:rPr>
                <w:spacing w:val="-10"/>
                <w:sz w:val="28"/>
                <w:szCs w:val="28"/>
              </w:rPr>
              <w:t>-</w:t>
            </w:r>
          </w:p>
        </w:tc>
        <w:tc>
          <w:tcPr>
            <w:tcW w:w="770" w:type="dxa"/>
          </w:tcPr>
          <w:p w:rsidR="009E59C0" w:rsidRPr="008C6C27" w:rsidRDefault="009E59C0" w:rsidP="00BE24D9">
            <w:pPr>
              <w:pStyle w:val="TableParagraph"/>
              <w:spacing w:before="75"/>
              <w:ind w:left="150"/>
              <w:rPr>
                <w:sz w:val="28"/>
                <w:szCs w:val="28"/>
              </w:rPr>
            </w:pPr>
            <w:r w:rsidRPr="008C6C27">
              <w:rPr>
                <w:spacing w:val="-10"/>
                <w:sz w:val="28"/>
                <w:szCs w:val="28"/>
              </w:rPr>
              <w:t>-</w:t>
            </w:r>
          </w:p>
        </w:tc>
        <w:tc>
          <w:tcPr>
            <w:tcW w:w="770" w:type="dxa"/>
          </w:tcPr>
          <w:p w:rsidR="009E59C0" w:rsidRPr="008C6C27" w:rsidRDefault="009E59C0" w:rsidP="00BE24D9">
            <w:pPr>
              <w:pStyle w:val="TableParagraph"/>
              <w:spacing w:before="75"/>
              <w:ind w:left="152"/>
              <w:rPr>
                <w:sz w:val="28"/>
                <w:szCs w:val="28"/>
              </w:rPr>
            </w:pPr>
            <w:r w:rsidRPr="008C6C27">
              <w:rPr>
                <w:spacing w:val="-10"/>
                <w:sz w:val="28"/>
                <w:szCs w:val="28"/>
              </w:rPr>
              <w:t>-</w:t>
            </w:r>
          </w:p>
        </w:tc>
        <w:tc>
          <w:tcPr>
            <w:tcW w:w="1430" w:type="dxa"/>
          </w:tcPr>
          <w:p w:rsidR="009E59C0" w:rsidRPr="008C6C27" w:rsidRDefault="009E59C0" w:rsidP="00BE24D9">
            <w:pPr>
              <w:pStyle w:val="TableParagraph"/>
              <w:spacing w:before="75"/>
              <w:ind w:left="153"/>
              <w:rPr>
                <w:sz w:val="28"/>
                <w:szCs w:val="28"/>
              </w:rPr>
            </w:pPr>
            <w:r w:rsidRPr="008C6C27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82" w:type="dxa"/>
          </w:tcPr>
          <w:p w:rsidR="009E59C0" w:rsidRPr="008C6C27" w:rsidRDefault="009E59C0" w:rsidP="00BE24D9">
            <w:pPr>
              <w:pStyle w:val="TableParagraph"/>
              <w:spacing w:before="75"/>
              <w:ind w:left="155"/>
              <w:rPr>
                <w:sz w:val="28"/>
                <w:szCs w:val="28"/>
              </w:rPr>
            </w:pPr>
            <w:r w:rsidRPr="008C6C27">
              <w:rPr>
                <w:spacing w:val="-10"/>
                <w:sz w:val="28"/>
                <w:szCs w:val="28"/>
              </w:rPr>
              <w:t>1</w:t>
            </w:r>
            <w:r>
              <w:rPr>
                <w:spacing w:val="-10"/>
                <w:sz w:val="28"/>
                <w:szCs w:val="28"/>
              </w:rPr>
              <w:t>/34</w:t>
            </w:r>
          </w:p>
        </w:tc>
      </w:tr>
      <w:tr w:rsidR="009E59C0" w:rsidRPr="006B2448" w:rsidTr="002E3B59">
        <w:trPr>
          <w:trHeight w:val="700"/>
        </w:trPr>
        <w:tc>
          <w:tcPr>
            <w:tcW w:w="2549" w:type="dxa"/>
            <w:vMerge w:val="restart"/>
          </w:tcPr>
          <w:p w:rsidR="009E59C0" w:rsidRPr="008C6C27" w:rsidRDefault="009E59C0" w:rsidP="00BE24D9">
            <w:pPr>
              <w:pStyle w:val="TableParagraph"/>
              <w:spacing w:before="73"/>
              <w:ind w:left="150"/>
              <w:rPr>
                <w:sz w:val="28"/>
                <w:szCs w:val="28"/>
              </w:rPr>
            </w:pPr>
            <w:r w:rsidRPr="008C6C27">
              <w:rPr>
                <w:spacing w:val="-2"/>
                <w:sz w:val="28"/>
                <w:szCs w:val="28"/>
              </w:rPr>
              <w:t>Искусство</w:t>
            </w:r>
          </w:p>
        </w:tc>
        <w:tc>
          <w:tcPr>
            <w:tcW w:w="2874" w:type="dxa"/>
          </w:tcPr>
          <w:p w:rsidR="009E59C0" w:rsidRPr="008C6C27" w:rsidRDefault="009E59C0" w:rsidP="00BE24D9">
            <w:pPr>
              <w:pStyle w:val="TableParagraph"/>
              <w:spacing w:before="73"/>
              <w:ind w:left="148"/>
              <w:rPr>
                <w:sz w:val="28"/>
                <w:szCs w:val="28"/>
              </w:rPr>
            </w:pPr>
            <w:r w:rsidRPr="008C6C27">
              <w:rPr>
                <w:spacing w:val="-2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693" w:type="dxa"/>
          </w:tcPr>
          <w:p w:rsidR="009E59C0" w:rsidRPr="008C6C27" w:rsidRDefault="009E59C0" w:rsidP="00BE24D9">
            <w:pPr>
              <w:pStyle w:val="TableParagraph"/>
              <w:spacing w:before="73"/>
              <w:ind w:left="149"/>
              <w:rPr>
                <w:sz w:val="28"/>
                <w:szCs w:val="28"/>
              </w:rPr>
            </w:pPr>
            <w:r w:rsidRPr="008C6C27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770" w:type="dxa"/>
          </w:tcPr>
          <w:p w:rsidR="009E59C0" w:rsidRPr="008C6C27" w:rsidRDefault="009E59C0" w:rsidP="00BE24D9">
            <w:pPr>
              <w:pStyle w:val="TableParagraph"/>
              <w:spacing w:before="73"/>
              <w:ind w:left="150"/>
              <w:rPr>
                <w:sz w:val="28"/>
                <w:szCs w:val="28"/>
              </w:rPr>
            </w:pPr>
            <w:r w:rsidRPr="008C6C27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770" w:type="dxa"/>
          </w:tcPr>
          <w:p w:rsidR="009E59C0" w:rsidRPr="008C6C27" w:rsidRDefault="009E59C0" w:rsidP="00BE24D9">
            <w:pPr>
              <w:pStyle w:val="TableParagraph"/>
              <w:spacing w:before="73"/>
              <w:ind w:left="152"/>
              <w:rPr>
                <w:sz w:val="28"/>
                <w:szCs w:val="28"/>
              </w:rPr>
            </w:pPr>
            <w:r w:rsidRPr="008C6C27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30" w:type="dxa"/>
          </w:tcPr>
          <w:p w:rsidR="009E59C0" w:rsidRPr="008C6C27" w:rsidRDefault="009E59C0" w:rsidP="00BE24D9">
            <w:pPr>
              <w:pStyle w:val="TableParagraph"/>
              <w:spacing w:before="73"/>
              <w:ind w:left="153"/>
              <w:rPr>
                <w:sz w:val="28"/>
                <w:szCs w:val="28"/>
              </w:rPr>
            </w:pPr>
            <w:r w:rsidRPr="008C6C27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82" w:type="dxa"/>
          </w:tcPr>
          <w:p w:rsidR="009E59C0" w:rsidRPr="008C6C27" w:rsidRDefault="009E59C0" w:rsidP="00BE24D9">
            <w:pPr>
              <w:pStyle w:val="TableParagraph"/>
              <w:spacing w:before="73"/>
              <w:ind w:left="155"/>
              <w:rPr>
                <w:sz w:val="28"/>
                <w:szCs w:val="28"/>
              </w:rPr>
            </w:pPr>
            <w:r w:rsidRPr="008C6C27">
              <w:rPr>
                <w:spacing w:val="-10"/>
                <w:sz w:val="28"/>
                <w:szCs w:val="28"/>
              </w:rPr>
              <w:t>4</w:t>
            </w:r>
            <w:r>
              <w:rPr>
                <w:spacing w:val="-10"/>
                <w:sz w:val="28"/>
                <w:szCs w:val="28"/>
              </w:rPr>
              <w:t>/136</w:t>
            </w:r>
          </w:p>
        </w:tc>
      </w:tr>
      <w:tr w:rsidR="009E59C0" w:rsidRPr="006B2448" w:rsidTr="002E3B59">
        <w:trPr>
          <w:trHeight w:val="426"/>
        </w:trPr>
        <w:tc>
          <w:tcPr>
            <w:tcW w:w="2549" w:type="dxa"/>
            <w:vMerge/>
            <w:tcBorders>
              <w:top w:val="nil"/>
            </w:tcBorders>
          </w:tcPr>
          <w:p w:rsidR="009E59C0" w:rsidRPr="006B2448" w:rsidRDefault="009E59C0" w:rsidP="00BE24D9">
            <w:pPr>
              <w:rPr>
                <w:sz w:val="28"/>
                <w:szCs w:val="28"/>
              </w:rPr>
            </w:pPr>
          </w:p>
        </w:tc>
        <w:tc>
          <w:tcPr>
            <w:tcW w:w="2874" w:type="dxa"/>
          </w:tcPr>
          <w:p w:rsidR="009E59C0" w:rsidRPr="008C6C27" w:rsidRDefault="009E59C0" w:rsidP="00BE24D9">
            <w:pPr>
              <w:pStyle w:val="TableParagraph"/>
              <w:spacing w:before="75"/>
              <w:ind w:left="148"/>
              <w:rPr>
                <w:sz w:val="28"/>
                <w:szCs w:val="28"/>
              </w:rPr>
            </w:pPr>
            <w:r w:rsidRPr="008C6C27">
              <w:rPr>
                <w:spacing w:val="-2"/>
                <w:sz w:val="28"/>
                <w:szCs w:val="28"/>
              </w:rPr>
              <w:t>Музыка</w:t>
            </w:r>
          </w:p>
        </w:tc>
        <w:tc>
          <w:tcPr>
            <w:tcW w:w="693" w:type="dxa"/>
          </w:tcPr>
          <w:p w:rsidR="009E59C0" w:rsidRPr="008C6C27" w:rsidRDefault="009E59C0" w:rsidP="00BE24D9">
            <w:pPr>
              <w:pStyle w:val="TableParagraph"/>
              <w:spacing w:before="75"/>
              <w:ind w:left="149"/>
              <w:rPr>
                <w:sz w:val="28"/>
                <w:szCs w:val="28"/>
              </w:rPr>
            </w:pPr>
            <w:r w:rsidRPr="008C6C27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770" w:type="dxa"/>
          </w:tcPr>
          <w:p w:rsidR="009E59C0" w:rsidRPr="008C6C27" w:rsidRDefault="009E59C0" w:rsidP="00BE24D9">
            <w:pPr>
              <w:pStyle w:val="TableParagraph"/>
              <w:spacing w:before="75"/>
              <w:ind w:left="150"/>
              <w:rPr>
                <w:sz w:val="28"/>
                <w:szCs w:val="28"/>
              </w:rPr>
            </w:pPr>
            <w:r w:rsidRPr="008C6C27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770" w:type="dxa"/>
          </w:tcPr>
          <w:p w:rsidR="009E59C0" w:rsidRPr="008C6C27" w:rsidRDefault="009E59C0" w:rsidP="00BE24D9">
            <w:pPr>
              <w:pStyle w:val="TableParagraph"/>
              <w:spacing w:before="75"/>
              <w:ind w:left="152"/>
              <w:rPr>
                <w:sz w:val="28"/>
                <w:szCs w:val="28"/>
              </w:rPr>
            </w:pPr>
            <w:r w:rsidRPr="008C6C27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30" w:type="dxa"/>
          </w:tcPr>
          <w:p w:rsidR="009E59C0" w:rsidRPr="008C6C27" w:rsidRDefault="009E59C0" w:rsidP="00BE24D9">
            <w:pPr>
              <w:pStyle w:val="TableParagraph"/>
              <w:spacing w:before="75"/>
              <w:ind w:left="153"/>
              <w:rPr>
                <w:sz w:val="28"/>
                <w:szCs w:val="28"/>
              </w:rPr>
            </w:pPr>
            <w:r w:rsidRPr="008C6C27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82" w:type="dxa"/>
          </w:tcPr>
          <w:p w:rsidR="009E59C0" w:rsidRPr="008C6C27" w:rsidRDefault="009E59C0" w:rsidP="00BE24D9">
            <w:pPr>
              <w:pStyle w:val="TableParagraph"/>
              <w:spacing w:before="75"/>
              <w:ind w:left="155"/>
              <w:rPr>
                <w:sz w:val="28"/>
                <w:szCs w:val="28"/>
              </w:rPr>
            </w:pPr>
            <w:r w:rsidRPr="008C6C27">
              <w:rPr>
                <w:spacing w:val="-10"/>
                <w:sz w:val="28"/>
                <w:szCs w:val="28"/>
              </w:rPr>
              <w:t>4</w:t>
            </w:r>
            <w:r>
              <w:rPr>
                <w:spacing w:val="-10"/>
                <w:sz w:val="28"/>
                <w:szCs w:val="28"/>
              </w:rPr>
              <w:t>/136</w:t>
            </w:r>
          </w:p>
        </w:tc>
      </w:tr>
      <w:tr w:rsidR="009E59C0" w:rsidRPr="006B2448" w:rsidTr="002E3B59">
        <w:trPr>
          <w:trHeight w:val="426"/>
        </w:trPr>
        <w:tc>
          <w:tcPr>
            <w:tcW w:w="2549" w:type="dxa"/>
          </w:tcPr>
          <w:p w:rsidR="009E59C0" w:rsidRPr="008C6C27" w:rsidRDefault="009E59C0" w:rsidP="00BE24D9">
            <w:pPr>
              <w:pStyle w:val="TableParagraph"/>
              <w:spacing w:before="75"/>
              <w:ind w:left="150"/>
              <w:rPr>
                <w:sz w:val="28"/>
                <w:szCs w:val="28"/>
              </w:rPr>
            </w:pPr>
            <w:r w:rsidRPr="008C6C27">
              <w:rPr>
                <w:spacing w:val="-2"/>
                <w:sz w:val="28"/>
                <w:szCs w:val="28"/>
              </w:rPr>
              <w:t>Технология</w:t>
            </w:r>
          </w:p>
        </w:tc>
        <w:tc>
          <w:tcPr>
            <w:tcW w:w="2874" w:type="dxa"/>
          </w:tcPr>
          <w:p w:rsidR="009E59C0" w:rsidRPr="008C6C27" w:rsidRDefault="009E59C0" w:rsidP="00BE24D9">
            <w:pPr>
              <w:pStyle w:val="TableParagraph"/>
              <w:spacing w:before="75"/>
              <w:ind w:left="148"/>
              <w:rPr>
                <w:sz w:val="28"/>
                <w:szCs w:val="28"/>
              </w:rPr>
            </w:pPr>
            <w:r w:rsidRPr="008C6C27">
              <w:rPr>
                <w:sz w:val="28"/>
                <w:szCs w:val="28"/>
              </w:rPr>
              <w:t>Труд</w:t>
            </w:r>
            <w:r w:rsidRPr="008C6C27">
              <w:rPr>
                <w:spacing w:val="-4"/>
                <w:sz w:val="28"/>
                <w:szCs w:val="28"/>
              </w:rPr>
              <w:t xml:space="preserve"> </w:t>
            </w:r>
            <w:r w:rsidRPr="008C6C27">
              <w:rPr>
                <w:spacing w:val="-2"/>
                <w:sz w:val="28"/>
                <w:szCs w:val="28"/>
              </w:rPr>
              <w:t>(технология)</w:t>
            </w:r>
          </w:p>
        </w:tc>
        <w:tc>
          <w:tcPr>
            <w:tcW w:w="693" w:type="dxa"/>
          </w:tcPr>
          <w:p w:rsidR="009E59C0" w:rsidRPr="008C6C27" w:rsidRDefault="009E59C0" w:rsidP="00BE24D9">
            <w:pPr>
              <w:pStyle w:val="TableParagraph"/>
              <w:spacing w:before="75"/>
              <w:ind w:left="149"/>
              <w:rPr>
                <w:sz w:val="28"/>
                <w:szCs w:val="28"/>
              </w:rPr>
            </w:pPr>
            <w:r w:rsidRPr="008C6C27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770" w:type="dxa"/>
          </w:tcPr>
          <w:p w:rsidR="009E59C0" w:rsidRPr="008C6C27" w:rsidRDefault="009E59C0" w:rsidP="00BE24D9">
            <w:pPr>
              <w:pStyle w:val="TableParagraph"/>
              <w:spacing w:before="75"/>
              <w:ind w:left="150"/>
              <w:rPr>
                <w:sz w:val="28"/>
                <w:szCs w:val="28"/>
              </w:rPr>
            </w:pPr>
            <w:r w:rsidRPr="008C6C27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770" w:type="dxa"/>
          </w:tcPr>
          <w:p w:rsidR="009E59C0" w:rsidRPr="008C6C27" w:rsidRDefault="009E59C0" w:rsidP="00BE24D9">
            <w:pPr>
              <w:pStyle w:val="TableParagraph"/>
              <w:spacing w:before="75"/>
              <w:ind w:left="152"/>
              <w:rPr>
                <w:sz w:val="28"/>
                <w:szCs w:val="28"/>
              </w:rPr>
            </w:pPr>
            <w:r w:rsidRPr="008C6C27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30" w:type="dxa"/>
          </w:tcPr>
          <w:p w:rsidR="009E59C0" w:rsidRPr="008C6C27" w:rsidRDefault="009E59C0" w:rsidP="00BE24D9">
            <w:pPr>
              <w:pStyle w:val="TableParagraph"/>
              <w:spacing w:before="75"/>
              <w:ind w:left="153"/>
              <w:rPr>
                <w:sz w:val="28"/>
                <w:szCs w:val="28"/>
              </w:rPr>
            </w:pPr>
            <w:r w:rsidRPr="008C6C27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82" w:type="dxa"/>
          </w:tcPr>
          <w:p w:rsidR="009E59C0" w:rsidRPr="008C6C27" w:rsidRDefault="009E59C0" w:rsidP="00BE24D9">
            <w:pPr>
              <w:pStyle w:val="TableParagraph"/>
              <w:spacing w:before="75"/>
              <w:ind w:left="155"/>
              <w:rPr>
                <w:sz w:val="28"/>
                <w:szCs w:val="28"/>
              </w:rPr>
            </w:pPr>
            <w:r w:rsidRPr="008C6C27">
              <w:rPr>
                <w:spacing w:val="-10"/>
                <w:sz w:val="28"/>
                <w:szCs w:val="28"/>
              </w:rPr>
              <w:t>4</w:t>
            </w:r>
            <w:r>
              <w:rPr>
                <w:spacing w:val="-10"/>
                <w:sz w:val="28"/>
                <w:szCs w:val="28"/>
              </w:rPr>
              <w:t>/136</w:t>
            </w:r>
          </w:p>
        </w:tc>
      </w:tr>
      <w:tr w:rsidR="009E59C0" w:rsidRPr="006B2448" w:rsidTr="002E3B59">
        <w:trPr>
          <w:trHeight w:val="702"/>
        </w:trPr>
        <w:tc>
          <w:tcPr>
            <w:tcW w:w="2549" w:type="dxa"/>
          </w:tcPr>
          <w:p w:rsidR="009E59C0" w:rsidRPr="008C6C27" w:rsidRDefault="009E59C0" w:rsidP="00BE24D9">
            <w:pPr>
              <w:pStyle w:val="TableParagraph"/>
              <w:spacing w:before="73"/>
              <w:ind w:left="150"/>
              <w:rPr>
                <w:sz w:val="28"/>
                <w:szCs w:val="28"/>
              </w:rPr>
            </w:pPr>
            <w:r w:rsidRPr="008C6C27">
              <w:rPr>
                <w:sz w:val="28"/>
                <w:szCs w:val="28"/>
              </w:rPr>
              <w:t>Физическая</w:t>
            </w:r>
            <w:r w:rsidRPr="008C6C27">
              <w:rPr>
                <w:spacing w:val="-5"/>
                <w:sz w:val="28"/>
                <w:szCs w:val="28"/>
              </w:rPr>
              <w:t xml:space="preserve"> </w:t>
            </w:r>
            <w:r w:rsidRPr="008C6C27">
              <w:rPr>
                <w:spacing w:val="-2"/>
                <w:sz w:val="28"/>
                <w:szCs w:val="28"/>
              </w:rPr>
              <w:t>культура</w:t>
            </w:r>
          </w:p>
        </w:tc>
        <w:tc>
          <w:tcPr>
            <w:tcW w:w="2874" w:type="dxa"/>
          </w:tcPr>
          <w:p w:rsidR="009E59C0" w:rsidRPr="008C6C27" w:rsidRDefault="009E59C0" w:rsidP="00BE24D9">
            <w:pPr>
              <w:pStyle w:val="TableParagraph"/>
              <w:spacing w:before="73"/>
              <w:ind w:left="148" w:right="4"/>
              <w:rPr>
                <w:sz w:val="28"/>
                <w:szCs w:val="28"/>
              </w:rPr>
            </w:pPr>
            <w:r w:rsidRPr="008C6C27">
              <w:rPr>
                <w:spacing w:val="-2"/>
                <w:sz w:val="28"/>
                <w:szCs w:val="28"/>
              </w:rPr>
              <w:t>Физическая культура</w:t>
            </w:r>
          </w:p>
        </w:tc>
        <w:tc>
          <w:tcPr>
            <w:tcW w:w="693" w:type="dxa"/>
          </w:tcPr>
          <w:p w:rsidR="009E59C0" w:rsidRPr="008C6C27" w:rsidRDefault="009E59C0" w:rsidP="00BE24D9">
            <w:pPr>
              <w:pStyle w:val="TableParagraph"/>
              <w:spacing w:before="73"/>
              <w:ind w:left="149"/>
              <w:rPr>
                <w:sz w:val="28"/>
                <w:szCs w:val="28"/>
              </w:rPr>
            </w:pPr>
            <w:r w:rsidRPr="008C6C27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770" w:type="dxa"/>
          </w:tcPr>
          <w:p w:rsidR="009E59C0" w:rsidRPr="008C6C27" w:rsidRDefault="009E59C0" w:rsidP="00BE24D9">
            <w:pPr>
              <w:pStyle w:val="TableParagraph"/>
              <w:spacing w:before="73"/>
              <w:ind w:left="150"/>
              <w:rPr>
                <w:sz w:val="28"/>
                <w:szCs w:val="28"/>
              </w:rPr>
            </w:pPr>
            <w:r w:rsidRPr="008C6C27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770" w:type="dxa"/>
          </w:tcPr>
          <w:p w:rsidR="009E59C0" w:rsidRPr="008C6C27" w:rsidRDefault="009E59C0" w:rsidP="00BE24D9">
            <w:pPr>
              <w:pStyle w:val="TableParagraph"/>
              <w:spacing w:before="73"/>
              <w:ind w:left="152"/>
              <w:rPr>
                <w:sz w:val="28"/>
                <w:szCs w:val="28"/>
              </w:rPr>
            </w:pPr>
            <w:r w:rsidRPr="008C6C27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430" w:type="dxa"/>
          </w:tcPr>
          <w:p w:rsidR="009E59C0" w:rsidRPr="008C6C27" w:rsidRDefault="009E59C0" w:rsidP="00BE24D9">
            <w:pPr>
              <w:pStyle w:val="TableParagraph"/>
              <w:spacing w:before="73"/>
              <w:ind w:left="153"/>
              <w:rPr>
                <w:sz w:val="28"/>
                <w:szCs w:val="28"/>
              </w:rPr>
            </w:pPr>
            <w:r w:rsidRPr="008C6C27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582" w:type="dxa"/>
          </w:tcPr>
          <w:p w:rsidR="009E59C0" w:rsidRPr="008C6C27" w:rsidRDefault="009E59C0" w:rsidP="00BE24D9">
            <w:pPr>
              <w:pStyle w:val="TableParagraph"/>
              <w:spacing w:before="73"/>
              <w:ind w:left="155"/>
              <w:rPr>
                <w:sz w:val="28"/>
                <w:szCs w:val="28"/>
              </w:rPr>
            </w:pPr>
            <w:r w:rsidRPr="008C6C27">
              <w:rPr>
                <w:spacing w:val="-10"/>
                <w:sz w:val="28"/>
                <w:szCs w:val="28"/>
              </w:rPr>
              <w:t>8</w:t>
            </w:r>
            <w:r>
              <w:rPr>
                <w:spacing w:val="-10"/>
                <w:sz w:val="28"/>
                <w:szCs w:val="28"/>
              </w:rPr>
              <w:t>/272</w:t>
            </w:r>
          </w:p>
        </w:tc>
      </w:tr>
      <w:tr w:rsidR="009E59C0" w:rsidRPr="006B2448" w:rsidTr="002E3B59">
        <w:trPr>
          <w:trHeight w:val="424"/>
        </w:trPr>
        <w:tc>
          <w:tcPr>
            <w:tcW w:w="5423" w:type="dxa"/>
            <w:gridSpan w:val="2"/>
          </w:tcPr>
          <w:p w:rsidR="009E59C0" w:rsidRPr="008C6C27" w:rsidRDefault="009E59C0" w:rsidP="00BE24D9">
            <w:pPr>
              <w:pStyle w:val="TableParagraph"/>
              <w:spacing w:before="73"/>
              <w:ind w:left="150"/>
              <w:rPr>
                <w:sz w:val="28"/>
                <w:szCs w:val="28"/>
              </w:rPr>
            </w:pPr>
            <w:r w:rsidRPr="008C6C27">
              <w:rPr>
                <w:spacing w:val="-2"/>
                <w:sz w:val="28"/>
                <w:szCs w:val="28"/>
              </w:rPr>
              <w:t>Итого:</w:t>
            </w:r>
          </w:p>
        </w:tc>
        <w:tc>
          <w:tcPr>
            <w:tcW w:w="693" w:type="dxa"/>
          </w:tcPr>
          <w:p w:rsidR="009E59C0" w:rsidRPr="008C6C27" w:rsidRDefault="009E59C0" w:rsidP="00BE24D9">
            <w:pPr>
              <w:pStyle w:val="TableParagraph"/>
              <w:spacing w:before="73"/>
              <w:ind w:left="149"/>
              <w:rPr>
                <w:sz w:val="28"/>
                <w:szCs w:val="28"/>
              </w:rPr>
            </w:pPr>
            <w:r w:rsidRPr="008C6C27">
              <w:rPr>
                <w:spacing w:val="-5"/>
                <w:sz w:val="28"/>
                <w:szCs w:val="28"/>
              </w:rPr>
              <w:t>20</w:t>
            </w:r>
          </w:p>
        </w:tc>
        <w:tc>
          <w:tcPr>
            <w:tcW w:w="770" w:type="dxa"/>
          </w:tcPr>
          <w:p w:rsidR="009E59C0" w:rsidRPr="008C6C27" w:rsidRDefault="009E59C0" w:rsidP="00BE24D9">
            <w:pPr>
              <w:pStyle w:val="TableParagraph"/>
              <w:spacing w:before="73"/>
              <w:ind w:left="150"/>
              <w:rPr>
                <w:sz w:val="28"/>
                <w:szCs w:val="28"/>
              </w:rPr>
            </w:pPr>
            <w:r w:rsidRPr="008C6C27">
              <w:rPr>
                <w:spacing w:val="-5"/>
                <w:sz w:val="28"/>
                <w:szCs w:val="28"/>
              </w:rPr>
              <w:t>22</w:t>
            </w:r>
          </w:p>
        </w:tc>
        <w:tc>
          <w:tcPr>
            <w:tcW w:w="770" w:type="dxa"/>
          </w:tcPr>
          <w:p w:rsidR="009E59C0" w:rsidRPr="008C6C27" w:rsidRDefault="009E59C0" w:rsidP="00BE24D9">
            <w:pPr>
              <w:pStyle w:val="TableParagraph"/>
              <w:spacing w:before="73"/>
              <w:ind w:left="152"/>
              <w:rPr>
                <w:sz w:val="28"/>
                <w:szCs w:val="28"/>
              </w:rPr>
            </w:pPr>
            <w:r w:rsidRPr="008C6C27">
              <w:rPr>
                <w:spacing w:val="-5"/>
                <w:sz w:val="28"/>
                <w:szCs w:val="28"/>
              </w:rPr>
              <w:t>22</w:t>
            </w:r>
          </w:p>
        </w:tc>
        <w:tc>
          <w:tcPr>
            <w:tcW w:w="1430" w:type="dxa"/>
          </w:tcPr>
          <w:p w:rsidR="009E59C0" w:rsidRPr="008C6C27" w:rsidRDefault="009E59C0" w:rsidP="00BE24D9">
            <w:pPr>
              <w:pStyle w:val="TableParagraph"/>
              <w:spacing w:before="73"/>
              <w:ind w:left="153"/>
              <w:rPr>
                <w:sz w:val="28"/>
                <w:szCs w:val="28"/>
              </w:rPr>
            </w:pPr>
            <w:r w:rsidRPr="008C6C27">
              <w:rPr>
                <w:spacing w:val="-5"/>
                <w:sz w:val="28"/>
                <w:szCs w:val="28"/>
              </w:rPr>
              <w:t>23</w:t>
            </w:r>
          </w:p>
        </w:tc>
        <w:tc>
          <w:tcPr>
            <w:tcW w:w="1582" w:type="dxa"/>
          </w:tcPr>
          <w:p w:rsidR="009E59C0" w:rsidRPr="008C6C27" w:rsidRDefault="009E59C0" w:rsidP="00BE24D9">
            <w:pPr>
              <w:pStyle w:val="TableParagraph"/>
              <w:spacing w:before="73"/>
              <w:ind w:left="1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2958</w:t>
            </w:r>
          </w:p>
        </w:tc>
      </w:tr>
      <w:tr w:rsidR="009E59C0" w:rsidRPr="006B2448" w:rsidTr="002E3B59">
        <w:trPr>
          <w:trHeight w:val="717"/>
        </w:trPr>
        <w:tc>
          <w:tcPr>
            <w:tcW w:w="5423" w:type="dxa"/>
            <w:gridSpan w:val="2"/>
          </w:tcPr>
          <w:p w:rsidR="009E59C0" w:rsidRPr="008C6C27" w:rsidRDefault="009E59C0" w:rsidP="00BE24D9">
            <w:pPr>
              <w:pStyle w:val="TableParagraph"/>
              <w:tabs>
                <w:tab w:val="left" w:pos="1280"/>
                <w:tab w:val="left" w:pos="3197"/>
              </w:tabs>
              <w:spacing w:before="75"/>
              <w:ind w:left="150" w:right="135"/>
              <w:rPr>
                <w:b/>
                <w:sz w:val="28"/>
                <w:szCs w:val="28"/>
              </w:rPr>
            </w:pPr>
            <w:r w:rsidRPr="008C6C27">
              <w:rPr>
                <w:b/>
                <w:spacing w:val="-2"/>
                <w:sz w:val="28"/>
                <w:szCs w:val="28"/>
              </w:rPr>
              <w:t>Часть,</w:t>
            </w:r>
            <w:r w:rsidRPr="008C6C27">
              <w:rPr>
                <w:b/>
                <w:sz w:val="28"/>
                <w:szCs w:val="28"/>
              </w:rPr>
              <w:tab/>
            </w:r>
            <w:r w:rsidRPr="008C6C27">
              <w:rPr>
                <w:b/>
                <w:spacing w:val="-2"/>
                <w:sz w:val="28"/>
                <w:szCs w:val="28"/>
              </w:rPr>
              <w:t>формируемая</w:t>
            </w:r>
            <w:r w:rsidRPr="008C6C27">
              <w:rPr>
                <w:b/>
                <w:sz w:val="28"/>
                <w:szCs w:val="28"/>
              </w:rPr>
              <w:tab/>
            </w:r>
            <w:r w:rsidRPr="008C6C27">
              <w:rPr>
                <w:b/>
                <w:spacing w:val="-2"/>
                <w:sz w:val="28"/>
                <w:szCs w:val="28"/>
              </w:rPr>
              <w:t xml:space="preserve">участниками </w:t>
            </w:r>
            <w:r w:rsidRPr="008C6C27">
              <w:rPr>
                <w:b/>
                <w:sz w:val="28"/>
                <w:szCs w:val="28"/>
              </w:rPr>
              <w:t>образовательных отношений</w:t>
            </w:r>
          </w:p>
        </w:tc>
        <w:tc>
          <w:tcPr>
            <w:tcW w:w="693" w:type="dxa"/>
          </w:tcPr>
          <w:p w:rsidR="009E59C0" w:rsidRPr="008C6C27" w:rsidRDefault="009E59C0" w:rsidP="00BE24D9">
            <w:pPr>
              <w:pStyle w:val="TableParagraph"/>
              <w:spacing w:before="75"/>
              <w:ind w:left="149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9E59C0" w:rsidRPr="008C6C27" w:rsidRDefault="009E59C0" w:rsidP="00BE24D9">
            <w:pPr>
              <w:pStyle w:val="TableParagraph"/>
              <w:spacing w:before="75"/>
              <w:ind w:left="150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9E59C0" w:rsidRPr="008C6C27" w:rsidRDefault="009E59C0" w:rsidP="00BE24D9">
            <w:pPr>
              <w:pStyle w:val="TableParagraph"/>
              <w:spacing w:before="75"/>
              <w:ind w:left="152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9E59C0" w:rsidRPr="008C6C27" w:rsidRDefault="009E59C0" w:rsidP="00BE24D9">
            <w:pPr>
              <w:pStyle w:val="TableParagraph"/>
              <w:spacing w:before="75"/>
              <w:ind w:left="153"/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:rsidR="009E59C0" w:rsidRPr="008C6C27" w:rsidRDefault="009E59C0" w:rsidP="00BE24D9">
            <w:pPr>
              <w:pStyle w:val="TableParagraph"/>
              <w:spacing w:before="75"/>
              <w:ind w:left="155"/>
              <w:rPr>
                <w:sz w:val="28"/>
                <w:szCs w:val="28"/>
              </w:rPr>
            </w:pPr>
          </w:p>
        </w:tc>
      </w:tr>
      <w:tr w:rsidR="009E59C0" w:rsidRPr="006B2448" w:rsidTr="002E3B59">
        <w:trPr>
          <w:trHeight w:val="424"/>
        </w:trPr>
        <w:tc>
          <w:tcPr>
            <w:tcW w:w="5423" w:type="dxa"/>
            <w:gridSpan w:val="2"/>
          </w:tcPr>
          <w:p w:rsidR="009E59C0" w:rsidRPr="008C6C27" w:rsidRDefault="009E59C0" w:rsidP="00BE24D9">
            <w:pPr>
              <w:pStyle w:val="TableParagraph"/>
              <w:spacing w:before="74"/>
              <w:rPr>
                <w:sz w:val="28"/>
                <w:szCs w:val="28"/>
              </w:rPr>
            </w:pPr>
            <w:r w:rsidRPr="008C6C27">
              <w:rPr>
                <w:spacing w:val="-2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693" w:type="dxa"/>
          </w:tcPr>
          <w:p w:rsidR="009E59C0" w:rsidRPr="008C6C27" w:rsidRDefault="009E59C0" w:rsidP="00BE24D9">
            <w:pPr>
              <w:pStyle w:val="TableParagraph"/>
              <w:spacing w:before="74"/>
              <w:ind w:left="149"/>
              <w:rPr>
                <w:sz w:val="28"/>
                <w:szCs w:val="28"/>
              </w:rPr>
            </w:pPr>
            <w:r w:rsidRPr="008C6C27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770" w:type="dxa"/>
          </w:tcPr>
          <w:p w:rsidR="009E59C0" w:rsidRPr="008C6C27" w:rsidRDefault="009E59C0" w:rsidP="00BE24D9">
            <w:pPr>
              <w:pStyle w:val="TableParagraph"/>
              <w:spacing w:before="74"/>
              <w:ind w:left="150"/>
              <w:rPr>
                <w:sz w:val="28"/>
                <w:szCs w:val="28"/>
              </w:rPr>
            </w:pPr>
            <w:r w:rsidRPr="008C6C27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770" w:type="dxa"/>
          </w:tcPr>
          <w:p w:rsidR="009E59C0" w:rsidRPr="008C6C27" w:rsidRDefault="009E59C0" w:rsidP="00BE24D9">
            <w:pPr>
              <w:pStyle w:val="TableParagraph"/>
              <w:spacing w:before="74"/>
              <w:ind w:left="152"/>
              <w:rPr>
                <w:sz w:val="28"/>
                <w:szCs w:val="28"/>
              </w:rPr>
            </w:pPr>
            <w:r w:rsidRPr="008C6C27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30" w:type="dxa"/>
          </w:tcPr>
          <w:p w:rsidR="009E59C0" w:rsidRPr="008C6C27" w:rsidRDefault="009E59C0" w:rsidP="00BE24D9">
            <w:pPr>
              <w:pStyle w:val="TableParagraph"/>
              <w:spacing w:before="74"/>
              <w:ind w:left="153"/>
              <w:rPr>
                <w:sz w:val="28"/>
                <w:szCs w:val="28"/>
              </w:rPr>
            </w:pPr>
            <w:r w:rsidRPr="008C6C27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82" w:type="dxa"/>
          </w:tcPr>
          <w:p w:rsidR="009E59C0" w:rsidRPr="008C6C27" w:rsidRDefault="009E59C0" w:rsidP="00BE24D9">
            <w:pPr>
              <w:pStyle w:val="TableParagraph"/>
              <w:spacing w:before="74"/>
              <w:ind w:left="155"/>
              <w:rPr>
                <w:sz w:val="28"/>
                <w:szCs w:val="28"/>
              </w:rPr>
            </w:pPr>
            <w:r w:rsidRPr="008C6C27">
              <w:rPr>
                <w:spacing w:val="-10"/>
                <w:sz w:val="28"/>
                <w:szCs w:val="28"/>
              </w:rPr>
              <w:t>4</w:t>
            </w:r>
            <w:r>
              <w:rPr>
                <w:spacing w:val="-10"/>
                <w:sz w:val="28"/>
                <w:szCs w:val="28"/>
              </w:rPr>
              <w:t>/136</w:t>
            </w:r>
          </w:p>
        </w:tc>
      </w:tr>
      <w:tr w:rsidR="009E59C0" w:rsidRPr="006B2448" w:rsidTr="002E3B59">
        <w:trPr>
          <w:trHeight w:val="424"/>
        </w:trPr>
        <w:tc>
          <w:tcPr>
            <w:tcW w:w="5423" w:type="dxa"/>
            <w:gridSpan w:val="2"/>
          </w:tcPr>
          <w:p w:rsidR="009E59C0" w:rsidRPr="008C6C27" w:rsidRDefault="009E59C0" w:rsidP="00BE24D9">
            <w:pPr>
              <w:pStyle w:val="TableParagraph"/>
              <w:spacing w:before="74"/>
              <w:rPr>
                <w:spacing w:val="-2"/>
                <w:sz w:val="28"/>
                <w:szCs w:val="28"/>
              </w:rPr>
            </w:pPr>
          </w:p>
        </w:tc>
        <w:tc>
          <w:tcPr>
            <w:tcW w:w="693" w:type="dxa"/>
          </w:tcPr>
          <w:p w:rsidR="009E59C0" w:rsidRPr="008C6C27" w:rsidRDefault="009E59C0" w:rsidP="00BE24D9">
            <w:pPr>
              <w:pStyle w:val="TableParagraph"/>
              <w:spacing w:before="74"/>
              <w:ind w:left="149"/>
              <w:rPr>
                <w:spacing w:val="-10"/>
                <w:sz w:val="28"/>
                <w:szCs w:val="28"/>
              </w:rPr>
            </w:pPr>
          </w:p>
        </w:tc>
        <w:tc>
          <w:tcPr>
            <w:tcW w:w="770" w:type="dxa"/>
          </w:tcPr>
          <w:p w:rsidR="009E59C0" w:rsidRPr="008C6C27" w:rsidRDefault="009E59C0" w:rsidP="00BE24D9">
            <w:pPr>
              <w:pStyle w:val="TableParagraph"/>
              <w:spacing w:before="74"/>
              <w:ind w:left="150"/>
              <w:rPr>
                <w:spacing w:val="-10"/>
                <w:sz w:val="28"/>
                <w:szCs w:val="28"/>
              </w:rPr>
            </w:pPr>
          </w:p>
        </w:tc>
        <w:tc>
          <w:tcPr>
            <w:tcW w:w="770" w:type="dxa"/>
          </w:tcPr>
          <w:p w:rsidR="009E59C0" w:rsidRPr="008C6C27" w:rsidRDefault="009E59C0" w:rsidP="00BE24D9">
            <w:pPr>
              <w:pStyle w:val="TableParagraph"/>
              <w:spacing w:before="74"/>
              <w:ind w:left="152"/>
              <w:rPr>
                <w:spacing w:val="-10"/>
                <w:sz w:val="28"/>
                <w:szCs w:val="28"/>
              </w:rPr>
            </w:pPr>
          </w:p>
        </w:tc>
        <w:tc>
          <w:tcPr>
            <w:tcW w:w="1430" w:type="dxa"/>
          </w:tcPr>
          <w:p w:rsidR="009E59C0" w:rsidRPr="008C6C27" w:rsidRDefault="009E59C0" w:rsidP="00BE24D9">
            <w:pPr>
              <w:pStyle w:val="TableParagraph"/>
              <w:spacing w:before="74"/>
              <w:ind w:left="153"/>
              <w:rPr>
                <w:spacing w:val="-10"/>
                <w:sz w:val="28"/>
                <w:szCs w:val="28"/>
              </w:rPr>
            </w:pPr>
          </w:p>
        </w:tc>
        <w:tc>
          <w:tcPr>
            <w:tcW w:w="1582" w:type="dxa"/>
          </w:tcPr>
          <w:p w:rsidR="009E59C0" w:rsidRPr="008C6C27" w:rsidRDefault="009E59C0" w:rsidP="00BE24D9">
            <w:pPr>
              <w:pStyle w:val="TableParagraph"/>
              <w:spacing w:before="74"/>
              <w:ind w:left="155"/>
              <w:rPr>
                <w:spacing w:val="-10"/>
                <w:sz w:val="28"/>
                <w:szCs w:val="28"/>
              </w:rPr>
            </w:pPr>
          </w:p>
        </w:tc>
      </w:tr>
      <w:tr w:rsidR="009E59C0" w:rsidRPr="006B2448" w:rsidTr="002E3B59">
        <w:trPr>
          <w:trHeight w:val="717"/>
        </w:trPr>
        <w:tc>
          <w:tcPr>
            <w:tcW w:w="5423" w:type="dxa"/>
            <w:gridSpan w:val="2"/>
          </w:tcPr>
          <w:p w:rsidR="009E59C0" w:rsidRDefault="009E59C0" w:rsidP="00BE24D9">
            <w:pPr>
              <w:pStyle w:val="TableParagraph"/>
              <w:spacing w:line="232" w:lineRule="exact"/>
              <w:ind w:left="107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курсы</w:t>
            </w:r>
            <w:proofErr w:type="spellEnd"/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внеурочной</w:t>
            </w:r>
            <w:proofErr w:type="spellEnd"/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693" w:type="dxa"/>
          </w:tcPr>
          <w:p w:rsidR="009E59C0" w:rsidRDefault="009E59C0" w:rsidP="00BE24D9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770" w:type="dxa"/>
          </w:tcPr>
          <w:p w:rsidR="009E59C0" w:rsidRDefault="009E59C0" w:rsidP="00BE24D9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770" w:type="dxa"/>
          </w:tcPr>
          <w:p w:rsidR="009E59C0" w:rsidRDefault="009E59C0" w:rsidP="00BE24D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30" w:type="dxa"/>
          </w:tcPr>
          <w:p w:rsidR="009E59C0" w:rsidRDefault="009E59C0" w:rsidP="00BE24D9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</w:tcPr>
          <w:p w:rsidR="009E59C0" w:rsidRDefault="009E59C0" w:rsidP="00BE24D9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9E59C0" w:rsidRPr="006B2448" w:rsidTr="002E3B59">
        <w:trPr>
          <w:trHeight w:val="717"/>
        </w:trPr>
        <w:tc>
          <w:tcPr>
            <w:tcW w:w="5423" w:type="dxa"/>
            <w:gridSpan w:val="2"/>
          </w:tcPr>
          <w:p w:rsidR="009E59C0" w:rsidRDefault="009E59C0" w:rsidP="00BE24D9">
            <w:pPr>
              <w:pStyle w:val="TableParagraph"/>
              <w:spacing w:before="1"/>
              <w:ind w:left="10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1)</w:t>
            </w:r>
            <w:proofErr w:type="spellStart"/>
            <w:r>
              <w:rPr>
                <w:sz w:val="24"/>
                <w:szCs w:val="24"/>
                <w:lang w:val="en-US"/>
              </w:rPr>
              <w:t>Разговоры</w:t>
            </w:r>
            <w:proofErr w:type="spellEnd"/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о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важном</w:t>
            </w:r>
            <w:proofErr w:type="spellEnd"/>
          </w:p>
        </w:tc>
        <w:tc>
          <w:tcPr>
            <w:tcW w:w="693" w:type="dxa"/>
          </w:tcPr>
          <w:p w:rsidR="009E59C0" w:rsidRDefault="009E59C0" w:rsidP="00BE24D9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9E59C0" w:rsidRDefault="009E59C0" w:rsidP="00BE24D9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9E59C0" w:rsidRDefault="009E59C0" w:rsidP="00BE24D9">
            <w:pPr>
              <w:pStyle w:val="TableParagraph"/>
              <w:spacing w:before="1"/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30" w:type="dxa"/>
          </w:tcPr>
          <w:p w:rsidR="009E59C0" w:rsidRPr="005A1F7E" w:rsidRDefault="009E59C0" w:rsidP="00BE24D9">
            <w:pPr>
              <w:pStyle w:val="TableParagraph"/>
              <w:spacing w:before="1"/>
              <w:ind w:left="84" w:right="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 w:rsidR="009E59C0" w:rsidRPr="005A1F7E" w:rsidRDefault="009E59C0" w:rsidP="00BE24D9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4/136</w:t>
            </w:r>
          </w:p>
        </w:tc>
      </w:tr>
      <w:tr w:rsidR="009E59C0" w:rsidRPr="006B2448" w:rsidTr="002E3B59">
        <w:trPr>
          <w:trHeight w:val="717"/>
        </w:trPr>
        <w:tc>
          <w:tcPr>
            <w:tcW w:w="5423" w:type="dxa"/>
            <w:gridSpan w:val="2"/>
          </w:tcPr>
          <w:p w:rsidR="009E59C0" w:rsidRDefault="009E59C0" w:rsidP="00BE24D9">
            <w:pPr>
              <w:pStyle w:val="TableParagraph"/>
              <w:spacing w:line="234" w:lineRule="exact"/>
              <w:ind w:left="16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2) </w:t>
            </w:r>
            <w:r>
              <w:rPr>
                <w:sz w:val="24"/>
                <w:szCs w:val="24"/>
              </w:rPr>
              <w:t>Орлята</w:t>
            </w:r>
          </w:p>
        </w:tc>
        <w:tc>
          <w:tcPr>
            <w:tcW w:w="693" w:type="dxa"/>
          </w:tcPr>
          <w:p w:rsidR="009E59C0" w:rsidRDefault="009E59C0" w:rsidP="00BE24D9">
            <w:pPr>
              <w:pStyle w:val="TableParagraph"/>
              <w:spacing w:line="234" w:lineRule="exact"/>
              <w:ind w:left="10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70" w:type="dxa"/>
          </w:tcPr>
          <w:p w:rsidR="009E59C0" w:rsidRPr="005A1F7E" w:rsidRDefault="009E59C0" w:rsidP="00BE24D9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9E59C0" w:rsidRDefault="009E59C0" w:rsidP="00BE24D9">
            <w:pPr>
              <w:pStyle w:val="TableParagraph"/>
              <w:spacing w:line="234" w:lineRule="exact"/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30" w:type="dxa"/>
          </w:tcPr>
          <w:p w:rsidR="009E59C0" w:rsidRPr="005A1F7E" w:rsidRDefault="009E59C0" w:rsidP="00BE24D9">
            <w:pPr>
              <w:pStyle w:val="TableParagraph"/>
              <w:spacing w:line="234" w:lineRule="exact"/>
              <w:ind w:left="84" w:right="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 w:rsidR="009E59C0" w:rsidRPr="005A1F7E" w:rsidRDefault="009E59C0" w:rsidP="00BE24D9">
            <w:pPr>
              <w:pStyle w:val="TableParagraph"/>
              <w:spacing w:line="234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4/136</w:t>
            </w:r>
          </w:p>
        </w:tc>
      </w:tr>
      <w:tr w:rsidR="009E59C0" w:rsidRPr="006B2448" w:rsidTr="002E3B59">
        <w:trPr>
          <w:trHeight w:val="717"/>
        </w:trPr>
        <w:tc>
          <w:tcPr>
            <w:tcW w:w="5423" w:type="dxa"/>
            <w:gridSpan w:val="2"/>
          </w:tcPr>
          <w:p w:rsidR="009E59C0" w:rsidRPr="005A1F7E" w:rsidRDefault="009E59C0" w:rsidP="00BE24D9">
            <w:pPr>
              <w:pStyle w:val="TableParagraph"/>
              <w:spacing w:line="234" w:lineRule="exact"/>
              <w:ind w:lef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Смысловое чтение</w:t>
            </w:r>
          </w:p>
        </w:tc>
        <w:tc>
          <w:tcPr>
            <w:tcW w:w="693" w:type="dxa"/>
          </w:tcPr>
          <w:p w:rsidR="009E59C0" w:rsidRDefault="009E59C0" w:rsidP="00BE24D9">
            <w:pPr>
              <w:pStyle w:val="TableParagraph"/>
              <w:spacing w:line="234" w:lineRule="exact"/>
              <w:ind w:left="107"/>
              <w:rPr>
                <w:sz w:val="24"/>
                <w:szCs w:val="24"/>
                <w:lang w:val="en-US"/>
              </w:rPr>
            </w:pPr>
          </w:p>
        </w:tc>
        <w:tc>
          <w:tcPr>
            <w:tcW w:w="770" w:type="dxa"/>
          </w:tcPr>
          <w:p w:rsidR="009E59C0" w:rsidRPr="005A1F7E" w:rsidRDefault="009E59C0" w:rsidP="00BE24D9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9E59C0" w:rsidRDefault="009E59C0" w:rsidP="00BE24D9">
            <w:pPr>
              <w:pStyle w:val="TableParagraph"/>
              <w:spacing w:line="234" w:lineRule="exact"/>
              <w:ind w:left="105"/>
              <w:rPr>
                <w:sz w:val="24"/>
                <w:szCs w:val="24"/>
                <w:lang w:val="en-US"/>
              </w:rPr>
            </w:pPr>
          </w:p>
        </w:tc>
        <w:tc>
          <w:tcPr>
            <w:tcW w:w="1430" w:type="dxa"/>
          </w:tcPr>
          <w:p w:rsidR="009E59C0" w:rsidRDefault="009E59C0" w:rsidP="00BE24D9">
            <w:pPr>
              <w:pStyle w:val="TableParagraph"/>
              <w:spacing w:line="234" w:lineRule="exact"/>
              <w:ind w:left="84" w:right="156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</w:tcPr>
          <w:p w:rsidR="009E59C0" w:rsidRPr="005A1F7E" w:rsidRDefault="009E59C0" w:rsidP="00BE24D9">
            <w:pPr>
              <w:pStyle w:val="TableParagraph"/>
              <w:spacing w:line="234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</w:tr>
      <w:tr w:rsidR="009E59C0" w:rsidRPr="006B2448" w:rsidTr="002E3B59">
        <w:trPr>
          <w:trHeight w:val="717"/>
        </w:trPr>
        <w:tc>
          <w:tcPr>
            <w:tcW w:w="5423" w:type="dxa"/>
            <w:gridSpan w:val="2"/>
          </w:tcPr>
          <w:p w:rsidR="009E59C0" w:rsidRDefault="009E59C0" w:rsidP="00BE24D9">
            <w:pPr>
              <w:pStyle w:val="TableParagraph"/>
              <w:spacing w:line="234" w:lineRule="exact"/>
              <w:ind w:lef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4)Занимательный русский</w:t>
            </w:r>
          </w:p>
        </w:tc>
        <w:tc>
          <w:tcPr>
            <w:tcW w:w="693" w:type="dxa"/>
          </w:tcPr>
          <w:p w:rsidR="009E59C0" w:rsidRPr="005A1F7E" w:rsidRDefault="009E59C0" w:rsidP="00BE24D9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9E59C0" w:rsidRDefault="009E59C0" w:rsidP="00BE24D9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9E59C0" w:rsidRDefault="009E59C0" w:rsidP="00BE24D9">
            <w:pPr>
              <w:pStyle w:val="TableParagraph"/>
              <w:spacing w:line="234" w:lineRule="exact"/>
              <w:ind w:left="105"/>
              <w:rPr>
                <w:sz w:val="24"/>
                <w:szCs w:val="24"/>
                <w:lang w:val="en-US"/>
              </w:rPr>
            </w:pPr>
          </w:p>
        </w:tc>
        <w:tc>
          <w:tcPr>
            <w:tcW w:w="1430" w:type="dxa"/>
          </w:tcPr>
          <w:p w:rsidR="009E59C0" w:rsidRDefault="009E59C0" w:rsidP="00BE24D9">
            <w:pPr>
              <w:pStyle w:val="TableParagraph"/>
              <w:spacing w:line="234" w:lineRule="exact"/>
              <w:ind w:left="84" w:right="156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</w:tcPr>
          <w:p w:rsidR="009E59C0" w:rsidRDefault="009E59C0" w:rsidP="00BE24D9">
            <w:pPr>
              <w:pStyle w:val="TableParagraph"/>
              <w:spacing w:line="234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</w:tr>
      <w:tr w:rsidR="009E59C0" w:rsidRPr="006B2448" w:rsidTr="002E3B59">
        <w:trPr>
          <w:trHeight w:val="717"/>
        </w:trPr>
        <w:tc>
          <w:tcPr>
            <w:tcW w:w="5423" w:type="dxa"/>
            <w:gridSpan w:val="2"/>
          </w:tcPr>
          <w:p w:rsidR="009E59C0" w:rsidRDefault="009E59C0" w:rsidP="00BE24D9">
            <w:pPr>
              <w:pStyle w:val="TableParagraph"/>
              <w:spacing w:line="234" w:lineRule="exact"/>
              <w:ind w:lef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5) Занимательный английский</w:t>
            </w:r>
          </w:p>
        </w:tc>
        <w:tc>
          <w:tcPr>
            <w:tcW w:w="693" w:type="dxa"/>
          </w:tcPr>
          <w:p w:rsidR="009E59C0" w:rsidRDefault="009E59C0" w:rsidP="00BE24D9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9E59C0" w:rsidRDefault="009E59C0" w:rsidP="00BE24D9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9E59C0" w:rsidRPr="005A1F7E" w:rsidRDefault="009E59C0" w:rsidP="00BE24D9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:rsidR="009E59C0" w:rsidRPr="005A1F7E" w:rsidRDefault="009E59C0" w:rsidP="00BE24D9">
            <w:pPr>
              <w:pStyle w:val="TableParagraph"/>
              <w:spacing w:line="234" w:lineRule="exact"/>
              <w:ind w:left="84" w:right="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2" w:type="dxa"/>
          </w:tcPr>
          <w:p w:rsidR="009E59C0" w:rsidRDefault="009E59C0" w:rsidP="00BE24D9">
            <w:pPr>
              <w:pStyle w:val="TableParagraph"/>
              <w:spacing w:line="234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4/136</w:t>
            </w:r>
          </w:p>
        </w:tc>
      </w:tr>
      <w:tr w:rsidR="009E59C0" w:rsidRPr="006B2448" w:rsidTr="002E3B59">
        <w:trPr>
          <w:trHeight w:val="717"/>
        </w:trPr>
        <w:tc>
          <w:tcPr>
            <w:tcW w:w="5423" w:type="dxa"/>
            <w:gridSpan w:val="2"/>
          </w:tcPr>
          <w:p w:rsidR="009E59C0" w:rsidRDefault="009E59C0" w:rsidP="00BE24D9">
            <w:pPr>
              <w:pStyle w:val="TableParagraph"/>
              <w:spacing w:line="234" w:lineRule="exact"/>
              <w:ind w:lef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 Финансовая грамотность</w:t>
            </w:r>
          </w:p>
        </w:tc>
        <w:tc>
          <w:tcPr>
            <w:tcW w:w="693" w:type="dxa"/>
          </w:tcPr>
          <w:p w:rsidR="009E59C0" w:rsidRDefault="009E59C0" w:rsidP="00BE24D9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9E59C0" w:rsidRDefault="009E59C0" w:rsidP="00BE24D9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9E59C0" w:rsidRDefault="009E59C0" w:rsidP="00BE24D9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9E59C0" w:rsidRDefault="009E59C0" w:rsidP="00BE24D9">
            <w:pPr>
              <w:pStyle w:val="TableParagraph"/>
              <w:spacing w:line="234" w:lineRule="exact"/>
              <w:ind w:left="84" w:right="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 w:rsidR="009E59C0" w:rsidRDefault="009E59C0" w:rsidP="00BE24D9">
            <w:pPr>
              <w:pStyle w:val="TableParagraph"/>
              <w:spacing w:line="234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3/102</w:t>
            </w:r>
          </w:p>
        </w:tc>
      </w:tr>
      <w:tr w:rsidR="009E59C0" w:rsidRPr="006B2448" w:rsidTr="002E3B59">
        <w:trPr>
          <w:trHeight w:val="717"/>
        </w:trPr>
        <w:tc>
          <w:tcPr>
            <w:tcW w:w="5423" w:type="dxa"/>
            <w:gridSpan w:val="2"/>
          </w:tcPr>
          <w:p w:rsidR="009E59C0" w:rsidRDefault="009E59C0" w:rsidP="00BE24D9">
            <w:pPr>
              <w:pStyle w:val="TableParagraph"/>
              <w:spacing w:line="234" w:lineRule="exact"/>
              <w:ind w:lef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 Подвижные игры</w:t>
            </w:r>
          </w:p>
        </w:tc>
        <w:tc>
          <w:tcPr>
            <w:tcW w:w="693" w:type="dxa"/>
          </w:tcPr>
          <w:p w:rsidR="009E59C0" w:rsidRDefault="009E59C0" w:rsidP="00BE24D9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9E59C0" w:rsidRDefault="009E59C0" w:rsidP="00BE24D9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9E59C0" w:rsidRDefault="009E59C0" w:rsidP="00BE24D9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9E59C0" w:rsidRDefault="009E59C0" w:rsidP="00BE24D9">
            <w:pPr>
              <w:pStyle w:val="TableParagraph"/>
              <w:spacing w:line="234" w:lineRule="exact"/>
              <w:ind w:left="84" w:right="156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9E59C0" w:rsidRDefault="009E59C0" w:rsidP="00BE24D9">
            <w:pPr>
              <w:pStyle w:val="TableParagraph"/>
              <w:spacing w:line="234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1/33</w:t>
            </w:r>
          </w:p>
        </w:tc>
      </w:tr>
      <w:tr w:rsidR="009E59C0" w:rsidRPr="006B2448" w:rsidTr="002E3B59">
        <w:trPr>
          <w:trHeight w:val="717"/>
        </w:trPr>
        <w:tc>
          <w:tcPr>
            <w:tcW w:w="5423" w:type="dxa"/>
            <w:gridSpan w:val="2"/>
          </w:tcPr>
          <w:p w:rsidR="009E59C0" w:rsidRDefault="009E59C0" w:rsidP="00BE24D9">
            <w:pPr>
              <w:pStyle w:val="TableParagraph"/>
              <w:spacing w:line="234" w:lineRule="exact"/>
              <w:ind w:lef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8) Ритмика</w:t>
            </w:r>
          </w:p>
        </w:tc>
        <w:tc>
          <w:tcPr>
            <w:tcW w:w="693" w:type="dxa"/>
          </w:tcPr>
          <w:p w:rsidR="009E59C0" w:rsidRDefault="009E59C0" w:rsidP="00BE24D9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9E59C0" w:rsidRDefault="009E59C0" w:rsidP="00BE24D9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9E59C0" w:rsidRDefault="009E59C0" w:rsidP="00BE24D9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9E59C0" w:rsidRDefault="009E59C0" w:rsidP="00BE24D9">
            <w:pPr>
              <w:pStyle w:val="TableParagraph"/>
              <w:spacing w:line="234" w:lineRule="exact"/>
              <w:ind w:left="84" w:right="156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9E59C0" w:rsidRDefault="009E59C0" w:rsidP="00BE24D9">
            <w:pPr>
              <w:pStyle w:val="TableParagraph"/>
              <w:spacing w:line="234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2/67</w:t>
            </w:r>
          </w:p>
        </w:tc>
      </w:tr>
      <w:tr w:rsidR="009E59C0" w:rsidRPr="006B2448" w:rsidTr="002E3B59">
        <w:trPr>
          <w:trHeight w:val="717"/>
        </w:trPr>
        <w:tc>
          <w:tcPr>
            <w:tcW w:w="5423" w:type="dxa"/>
            <w:gridSpan w:val="2"/>
          </w:tcPr>
          <w:p w:rsidR="009E59C0" w:rsidRDefault="009E59C0" w:rsidP="00BE24D9">
            <w:pPr>
              <w:pStyle w:val="TableParagraph"/>
              <w:spacing w:line="234" w:lineRule="exact"/>
              <w:ind w:lef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9) Азбука здоровья</w:t>
            </w:r>
          </w:p>
        </w:tc>
        <w:tc>
          <w:tcPr>
            <w:tcW w:w="693" w:type="dxa"/>
          </w:tcPr>
          <w:p w:rsidR="009E59C0" w:rsidRDefault="009E59C0" w:rsidP="00BE24D9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9E59C0" w:rsidRDefault="009E59C0" w:rsidP="00BE24D9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9E59C0" w:rsidRDefault="009E59C0" w:rsidP="00BE24D9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9E59C0" w:rsidRDefault="009E59C0" w:rsidP="00BE24D9">
            <w:pPr>
              <w:pStyle w:val="TableParagraph"/>
              <w:spacing w:line="234" w:lineRule="exact"/>
              <w:ind w:left="84" w:right="156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9E59C0" w:rsidRDefault="009E59C0" w:rsidP="00BE24D9">
            <w:pPr>
              <w:pStyle w:val="TableParagraph"/>
              <w:spacing w:line="234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3/101</w:t>
            </w:r>
          </w:p>
        </w:tc>
      </w:tr>
      <w:tr w:rsidR="009E59C0" w:rsidRPr="006B2448" w:rsidTr="002E3B59">
        <w:trPr>
          <w:trHeight w:val="717"/>
        </w:trPr>
        <w:tc>
          <w:tcPr>
            <w:tcW w:w="5423" w:type="dxa"/>
            <w:gridSpan w:val="2"/>
          </w:tcPr>
          <w:p w:rsidR="009E59C0" w:rsidRDefault="009E59C0" w:rsidP="00BE24D9">
            <w:pPr>
              <w:pStyle w:val="TableParagraph"/>
              <w:spacing w:line="234" w:lineRule="exact"/>
              <w:ind w:lef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693" w:type="dxa"/>
          </w:tcPr>
          <w:p w:rsidR="009E59C0" w:rsidRDefault="009E59C0" w:rsidP="00BE24D9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0" w:type="dxa"/>
          </w:tcPr>
          <w:p w:rsidR="009E59C0" w:rsidRDefault="009E59C0" w:rsidP="00BE24D9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0" w:type="dxa"/>
          </w:tcPr>
          <w:p w:rsidR="009E59C0" w:rsidRDefault="009E59C0" w:rsidP="00BE24D9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30" w:type="dxa"/>
          </w:tcPr>
          <w:p w:rsidR="009E59C0" w:rsidRDefault="009E59C0" w:rsidP="00BE24D9">
            <w:pPr>
              <w:pStyle w:val="TableParagraph"/>
              <w:spacing w:line="234" w:lineRule="exact"/>
              <w:ind w:left="84" w:right="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82" w:type="dxa"/>
          </w:tcPr>
          <w:p w:rsidR="009E59C0" w:rsidRDefault="009E59C0" w:rsidP="00BE24D9">
            <w:pPr>
              <w:pStyle w:val="TableParagraph"/>
              <w:spacing w:line="234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23/779</w:t>
            </w:r>
          </w:p>
        </w:tc>
      </w:tr>
      <w:tr w:rsidR="009E59C0" w:rsidRPr="006B2448" w:rsidTr="002E3B59">
        <w:trPr>
          <w:trHeight w:val="426"/>
        </w:trPr>
        <w:tc>
          <w:tcPr>
            <w:tcW w:w="5423" w:type="dxa"/>
            <w:gridSpan w:val="2"/>
          </w:tcPr>
          <w:p w:rsidR="009E59C0" w:rsidRDefault="009E59C0" w:rsidP="00BE24D9">
            <w:pPr>
              <w:pStyle w:val="TableParagraph"/>
              <w:spacing w:line="252" w:lineRule="exact"/>
              <w:ind w:left="107" w:right="7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3)Курс внеурочной деятельности по </w:t>
            </w:r>
            <w:r>
              <w:rPr>
                <w:spacing w:val="-52"/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выбору родителей</w:t>
            </w:r>
          </w:p>
        </w:tc>
        <w:tc>
          <w:tcPr>
            <w:tcW w:w="693" w:type="dxa"/>
          </w:tcPr>
          <w:p w:rsidR="009E59C0" w:rsidRDefault="009E59C0" w:rsidP="00BE24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9E59C0" w:rsidRDefault="009E59C0" w:rsidP="00BE24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9E59C0" w:rsidRDefault="009E59C0" w:rsidP="00BE24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9E59C0" w:rsidRDefault="009E59C0" w:rsidP="00BE24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9E59C0" w:rsidRDefault="009E59C0" w:rsidP="00BE24D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E59C0" w:rsidRPr="006B2448" w:rsidTr="002E3B59">
        <w:trPr>
          <w:trHeight w:val="426"/>
        </w:trPr>
        <w:tc>
          <w:tcPr>
            <w:tcW w:w="5423" w:type="dxa"/>
            <w:gridSpan w:val="2"/>
          </w:tcPr>
          <w:p w:rsidR="009E59C0" w:rsidRDefault="009E59C0" w:rsidP="00BE24D9">
            <w:pPr>
              <w:pStyle w:val="TableParagraph"/>
              <w:spacing w:line="252" w:lineRule="exact"/>
              <w:ind w:left="107" w:right="7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Коррекционно-развивающая часть</w:t>
            </w:r>
          </w:p>
        </w:tc>
        <w:tc>
          <w:tcPr>
            <w:tcW w:w="693" w:type="dxa"/>
          </w:tcPr>
          <w:p w:rsidR="009E59C0" w:rsidRDefault="009E59C0" w:rsidP="00BE24D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0" w:type="dxa"/>
          </w:tcPr>
          <w:p w:rsidR="009E59C0" w:rsidRDefault="009E59C0" w:rsidP="00BE24D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0" w:type="dxa"/>
          </w:tcPr>
          <w:p w:rsidR="009E59C0" w:rsidRDefault="009E59C0" w:rsidP="00BE24D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:rsidR="009E59C0" w:rsidRDefault="009E59C0" w:rsidP="00BE24D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2" w:type="dxa"/>
          </w:tcPr>
          <w:p w:rsidR="009E59C0" w:rsidRDefault="009E59C0" w:rsidP="00BE24D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8/272</w:t>
            </w:r>
          </w:p>
        </w:tc>
      </w:tr>
      <w:tr w:rsidR="009E59C0" w:rsidRPr="006B2448" w:rsidTr="002E3B59">
        <w:trPr>
          <w:trHeight w:val="426"/>
        </w:trPr>
        <w:tc>
          <w:tcPr>
            <w:tcW w:w="5423" w:type="dxa"/>
            <w:gridSpan w:val="2"/>
          </w:tcPr>
          <w:p w:rsidR="009E59C0" w:rsidRDefault="009E59C0" w:rsidP="00BE24D9">
            <w:pPr>
              <w:pStyle w:val="TableParagraph"/>
              <w:spacing w:line="252" w:lineRule="exact"/>
              <w:ind w:left="107" w:right="7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Групповые коррекционно-развивающие занятия с учителем -логопедом</w:t>
            </w:r>
          </w:p>
        </w:tc>
        <w:tc>
          <w:tcPr>
            <w:tcW w:w="693" w:type="dxa"/>
          </w:tcPr>
          <w:p w:rsidR="009E59C0" w:rsidRDefault="009E59C0" w:rsidP="00BE24D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0" w:type="dxa"/>
          </w:tcPr>
          <w:p w:rsidR="009E59C0" w:rsidRDefault="009E59C0" w:rsidP="00BE24D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0" w:type="dxa"/>
          </w:tcPr>
          <w:p w:rsidR="009E59C0" w:rsidRDefault="009E59C0" w:rsidP="00BE24D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:rsidR="009E59C0" w:rsidRDefault="009E59C0" w:rsidP="00BE24D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82" w:type="dxa"/>
          </w:tcPr>
          <w:p w:rsidR="009E59C0" w:rsidRDefault="009E59C0" w:rsidP="00BE24D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12/408</w:t>
            </w:r>
          </w:p>
        </w:tc>
      </w:tr>
      <w:tr w:rsidR="009E59C0" w:rsidRPr="006B2448" w:rsidTr="002E3B59">
        <w:trPr>
          <w:trHeight w:val="426"/>
        </w:trPr>
        <w:tc>
          <w:tcPr>
            <w:tcW w:w="5423" w:type="dxa"/>
            <w:gridSpan w:val="2"/>
          </w:tcPr>
          <w:p w:rsidR="009E59C0" w:rsidRPr="008C6C27" w:rsidRDefault="009E59C0" w:rsidP="00BE24D9">
            <w:pPr>
              <w:pStyle w:val="TableParagraph"/>
              <w:spacing w:before="75"/>
              <w:ind w:left="150"/>
              <w:rPr>
                <w:sz w:val="28"/>
                <w:szCs w:val="28"/>
              </w:rPr>
            </w:pPr>
            <w:r w:rsidRPr="008C6C27">
              <w:rPr>
                <w:sz w:val="28"/>
                <w:szCs w:val="28"/>
              </w:rPr>
              <w:t>Всего</w:t>
            </w:r>
            <w:r w:rsidRPr="008C6C27">
              <w:rPr>
                <w:spacing w:val="-4"/>
                <w:sz w:val="28"/>
                <w:szCs w:val="28"/>
              </w:rPr>
              <w:t xml:space="preserve"> </w:t>
            </w:r>
            <w:r w:rsidRPr="008C6C27">
              <w:rPr>
                <w:spacing w:val="-2"/>
                <w:sz w:val="28"/>
                <w:szCs w:val="28"/>
              </w:rPr>
              <w:t>часов</w:t>
            </w:r>
          </w:p>
        </w:tc>
        <w:tc>
          <w:tcPr>
            <w:tcW w:w="693" w:type="dxa"/>
          </w:tcPr>
          <w:p w:rsidR="009E59C0" w:rsidRPr="008C6C27" w:rsidRDefault="009E59C0" w:rsidP="00BE24D9">
            <w:pPr>
              <w:pStyle w:val="TableParagraph"/>
              <w:spacing w:before="75"/>
              <w:ind w:left="149"/>
              <w:rPr>
                <w:sz w:val="28"/>
                <w:szCs w:val="28"/>
              </w:rPr>
            </w:pPr>
            <w:r w:rsidRPr="008C6C27">
              <w:rPr>
                <w:spacing w:val="-5"/>
                <w:sz w:val="28"/>
                <w:szCs w:val="28"/>
              </w:rPr>
              <w:t>693</w:t>
            </w:r>
          </w:p>
        </w:tc>
        <w:tc>
          <w:tcPr>
            <w:tcW w:w="770" w:type="dxa"/>
          </w:tcPr>
          <w:p w:rsidR="009E59C0" w:rsidRPr="008C6C27" w:rsidRDefault="009E59C0" w:rsidP="00BE24D9">
            <w:pPr>
              <w:pStyle w:val="TableParagraph"/>
              <w:spacing w:before="75"/>
              <w:ind w:left="150"/>
              <w:rPr>
                <w:sz w:val="28"/>
                <w:szCs w:val="28"/>
              </w:rPr>
            </w:pPr>
            <w:r w:rsidRPr="008C6C27">
              <w:rPr>
                <w:spacing w:val="-5"/>
                <w:sz w:val="28"/>
                <w:szCs w:val="28"/>
              </w:rPr>
              <w:t>782</w:t>
            </w:r>
          </w:p>
        </w:tc>
        <w:tc>
          <w:tcPr>
            <w:tcW w:w="770" w:type="dxa"/>
          </w:tcPr>
          <w:p w:rsidR="009E59C0" w:rsidRPr="008C6C27" w:rsidRDefault="009E59C0" w:rsidP="00BE24D9">
            <w:pPr>
              <w:pStyle w:val="TableParagraph"/>
              <w:spacing w:before="75"/>
              <w:ind w:left="152"/>
              <w:rPr>
                <w:sz w:val="28"/>
                <w:szCs w:val="28"/>
              </w:rPr>
            </w:pPr>
            <w:r w:rsidRPr="008C6C27">
              <w:rPr>
                <w:spacing w:val="-5"/>
                <w:sz w:val="28"/>
                <w:szCs w:val="28"/>
              </w:rPr>
              <w:t>782</w:t>
            </w:r>
          </w:p>
        </w:tc>
        <w:tc>
          <w:tcPr>
            <w:tcW w:w="1430" w:type="dxa"/>
          </w:tcPr>
          <w:p w:rsidR="009E59C0" w:rsidRPr="008C6C27" w:rsidRDefault="009E59C0" w:rsidP="00BE24D9">
            <w:pPr>
              <w:pStyle w:val="TableParagraph"/>
              <w:spacing w:before="75"/>
              <w:ind w:left="153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816</w:t>
            </w:r>
          </w:p>
        </w:tc>
        <w:tc>
          <w:tcPr>
            <w:tcW w:w="1582" w:type="dxa"/>
          </w:tcPr>
          <w:p w:rsidR="009E59C0" w:rsidRPr="008C6C27" w:rsidRDefault="009E59C0" w:rsidP="00BE24D9">
            <w:pPr>
              <w:pStyle w:val="TableParagraph"/>
              <w:spacing w:before="75"/>
              <w:ind w:left="155"/>
              <w:rPr>
                <w:sz w:val="28"/>
                <w:szCs w:val="28"/>
              </w:rPr>
            </w:pPr>
            <w:r w:rsidRPr="008C6C27">
              <w:rPr>
                <w:spacing w:val="-4"/>
                <w:sz w:val="28"/>
                <w:szCs w:val="28"/>
              </w:rPr>
              <w:t>3</w:t>
            </w:r>
            <w:r>
              <w:rPr>
                <w:spacing w:val="-4"/>
                <w:sz w:val="28"/>
                <w:szCs w:val="28"/>
              </w:rPr>
              <w:t>074</w:t>
            </w:r>
          </w:p>
        </w:tc>
      </w:tr>
      <w:tr w:rsidR="009E59C0" w:rsidRPr="006B2448" w:rsidTr="002E3B59">
        <w:trPr>
          <w:trHeight w:val="839"/>
        </w:trPr>
        <w:tc>
          <w:tcPr>
            <w:tcW w:w="5423" w:type="dxa"/>
            <w:gridSpan w:val="2"/>
          </w:tcPr>
          <w:p w:rsidR="009E59C0" w:rsidRPr="008C6C27" w:rsidRDefault="009E59C0" w:rsidP="00BE24D9">
            <w:pPr>
              <w:pStyle w:val="TableParagraph"/>
              <w:spacing w:before="74"/>
              <w:ind w:left="150" w:right="137"/>
              <w:jc w:val="both"/>
              <w:rPr>
                <w:sz w:val="28"/>
                <w:szCs w:val="28"/>
              </w:rPr>
            </w:pPr>
            <w:r w:rsidRPr="008C6C27">
              <w:rPr>
                <w:sz w:val="28"/>
                <w:szCs w:val="28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693" w:type="dxa"/>
          </w:tcPr>
          <w:p w:rsidR="009E59C0" w:rsidRPr="008C6C27" w:rsidRDefault="009E59C0" w:rsidP="00BE24D9">
            <w:pPr>
              <w:pStyle w:val="TableParagraph"/>
              <w:spacing w:before="73"/>
              <w:ind w:left="149"/>
              <w:rPr>
                <w:sz w:val="28"/>
                <w:szCs w:val="28"/>
              </w:rPr>
            </w:pPr>
            <w:r w:rsidRPr="008C6C27">
              <w:rPr>
                <w:spacing w:val="-5"/>
                <w:sz w:val="28"/>
                <w:szCs w:val="28"/>
              </w:rPr>
              <w:t>21</w:t>
            </w:r>
          </w:p>
        </w:tc>
        <w:tc>
          <w:tcPr>
            <w:tcW w:w="770" w:type="dxa"/>
          </w:tcPr>
          <w:p w:rsidR="009E59C0" w:rsidRPr="008C6C27" w:rsidRDefault="009E59C0" w:rsidP="00BE24D9">
            <w:pPr>
              <w:pStyle w:val="TableParagraph"/>
              <w:spacing w:before="73"/>
              <w:ind w:left="150"/>
              <w:rPr>
                <w:sz w:val="28"/>
                <w:szCs w:val="28"/>
              </w:rPr>
            </w:pPr>
            <w:r w:rsidRPr="008C6C27">
              <w:rPr>
                <w:spacing w:val="-5"/>
                <w:sz w:val="28"/>
                <w:szCs w:val="28"/>
              </w:rPr>
              <w:t>23</w:t>
            </w:r>
          </w:p>
        </w:tc>
        <w:tc>
          <w:tcPr>
            <w:tcW w:w="770" w:type="dxa"/>
          </w:tcPr>
          <w:p w:rsidR="009E59C0" w:rsidRPr="008C6C27" w:rsidRDefault="009E59C0" w:rsidP="00BE24D9">
            <w:pPr>
              <w:pStyle w:val="TableParagraph"/>
              <w:spacing w:before="73"/>
              <w:ind w:left="152"/>
              <w:rPr>
                <w:sz w:val="28"/>
                <w:szCs w:val="28"/>
              </w:rPr>
            </w:pPr>
            <w:r w:rsidRPr="008C6C27">
              <w:rPr>
                <w:spacing w:val="-5"/>
                <w:sz w:val="28"/>
                <w:szCs w:val="28"/>
              </w:rPr>
              <w:t>23</w:t>
            </w:r>
          </w:p>
        </w:tc>
        <w:tc>
          <w:tcPr>
            <w:tcW w:w="1430" w:type="dxa"/>
          </w:tcPr>
          <w:p w:rsidR="009E59C0" w:rsidRPr="008C6C27" w:rsidRDefault="009E59C0" w:rsidP="00BE24D9">
            <w:pPr>
              <w:pStyle w:val="TableParagraph"/>
              <w:spacing w:before="73"/>
              <w:ind w:left="153"/>
              <w:rPr>
                <w:sz w:val="28"/>
                <w:szCs w:val="28"/>
              </w:rPr>
            </w:pPr>
            <w:r w:rsidRPr="008C6C27">
              <w:rPr>
                <w:spacing w:val="-5"/>
                <w:sz w:val="28"/>
                <w:szCs w:val="28"/>
              </w:rPr>
              <w:t>23</w:t>
            </w:r>
          </w:p>
        </w:tc>
        <w:tc>
          <w:tcPr>
            <w:tcW w:w="1582" w:type="dxa"/>
          </w:tcPr>
          <w:p w:rsidR="009E59C0" w:rsidRPr="008C6C27" w:rsidRDefault="009E59C0" w:rsidP="00BE24D9">
            <w:pPr>
              <w:pStyle w:val="TableParagraph"/>
              <w:spacing w:before="73"/>
              <w:ind w:left="155"/>
              <w:rPr>
                <w:sz w:val="28"/>
                <w:szCs w:val="28"/>
              </w:rPr>
            </w:pPr>
            <w:r w:rsidRPr="008C6C27">
              <w:rPr>
                <w:spacing w:val="-5"/>
                <w:sz w:val="28"/>
                <w:szCs w:val="28"/>
              </w:rPr>
              <w:t>90</w:t>
            </w:r>
          </w:p>
        </w:tc>
      </w:tr>
    </w:tbl>
    <w:p w:rsidR="009E59C0" w:rsidRPr="006D03DF" w:rsidRDefault="009E59C0" w:rsidP="002E3B59">
      <w:pP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9E59C0" w:rsidRDefault="009E59C0">
      <w:pPr>
        <w:rPr>
          <w:rFonts w:ascii="Times New Roman" w:hAnsi="Times New Roman"/>
          <w:b/>
          <w:bCs/>
          <w:color w:val="000000"/>
          <w:sz w:val="24"/>
          <w:szCs w:val="24"/>
        </w:rPr>
        <w:sectPr w:rsidR="009E59C0" w:rsidSect="002E3B59">
          <w:pgSz w:w="11910" w:h="16840"/>
          <w:pgMar w:top="782" w:right="1130" w:bottom="278" w:left="907" w:header="720" w:footer="720" w:gutter="0"/>
          <w:cols w:space="720"/>
        </w:sect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9E59C0" w:rsidRDefault="009E59C0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E59C0" w:rsidRDefault="009E59C0" w:rsidP="0084221B">
      <w:pPr>
        <w:spacing w:before="186"/>
        <w:ind w:right="1575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                                          </w:t>
      </w:r>
    </w:p>
    <w:p w:rsidR="009E59C0" w:rsidRDefault="009E59C0" w:rsidP="0084221B">
      <w:pPr>
        <w:spacing w:before="186"/>
        <w:ind w:right="1575"/>
        <w:rPr>
          <w:rFonts w:ascii="Times New Roman" w:hAnsi="Times New Roman"/>
          <w:b/>
          <w:sz w:val="24"/>
          <w:szCs w:val="24"/>
          <w:lang w:eastAsia="en-US"/>
        </w:rPr>
      </w:pPr>
    </w:p>
    <w:p w:rsidR="009E59C0" w:rsidRDefault="009E59C0" w:rsidP="0084221B">
      <w:pPr>
        <w:spacing w:before="186"/>
        <w:ind w:right="1575"/>
        <w:rPr>
          <w:rFonts w:ascii="Times New Roman" w:hAnsi="Times New Roman"/>
          <w:b/>
          <w:sz w:val="24"/>
          <w:szCs w:val="24"/>
          <w:lang w:eastAsia="en-US"/>
        </w:rPr>
      </w:pPr>
    </w:p>
    <w:p w:rsidR="009E59C0" w:rsidRDefault="009E59C0" w:rsidP="0084221B">
      <w:pPr>
        <w:spacing w:before="186"/>
        <w:ind w:right="1575"/>
        <w:rPr>
          <w:rFonts w:ascii="Times New Roman" w:hAnsi="Times New Roman"/>
          <w:b/>
          <w:sz w:val="24"/>
          <w:szCs w:val="24"/>
          <w:lang w:eastAsia="en-US"/>
        </w:rPr>
      </w:pPr>
    </w:p>
    <w:p w:rsidR="009E59C0" w:rsidRDefault="009E59C0" w:rsidP="0084221B">
      <w:pPr>
        <w:spacing w:before="186"/>
        <w:ind w:right="1575"/>
        <w:rPr>
          <w:rFonts w:ascii="Times New Roman" w:hAnsi="Times New Roman"/>
          <w:b/>
          <w:sz w:val="24"/>
          <w:szCs w:val="24"/>
          <w:lang w:eastAsia="en-US"/>
        </w:rPr>
      </w:pPr>
    </w:p>
    <w:p w:rsidR="009E59C0" w:rsidRDefault="009E59C0" w:rsidP="0084221B">
      <w:pPr>
        <w:spacing w:before="186"/>
        <w:ind w:right="1575"/>
        <w:rPr>
          <w:rFonts w:ascii="Times New Roman" w:hAnsi="Times New Roman"/>
          <w:b/>
          <w:sz w:val="24"/>
          <w:szCs w:val="24"/>
          <w:lang w:eastAsia="en-US"/>
        </w:rPr>
      </w:pPr>
    </w:p>
    <w:p w:rsidR="009E59C0" w:rsidRDefault="009E59C0" w:rsidP="0084221B">
      <w:pPr>
        <w:spacing w:before="186"/>
        <w:ind w:right="1575"/>
        <w:rPr>
          <w:rFonts w:ascii="Times New Roman" w:hAnsi="Times New Roman"/>
          <w:b/>
          <w:sz w:val="24"/>
          <w:szCs w:val="24"/>
          <w:lang w:eastAsia="en-US"/>
        </w:rPr>
      </w:pPr>
    </w:p>
    <w:p w:rsidR="009E59C0" w:rsidRDefault="009E59C0" w:rsidP="0084221B">
      <w:pPr>
        <w:spacing w:after="0" w:line="240" w:lineRule="auto"/>
        <w:rPr>
          <w:rFonts w:ascii="Times New Roman" w:hAnsi="Times New Roman"/>
          <w:sz w:val="24"/>
          <w:szCs w:val="24"/>
        </w:rPr>
        <w:sectPr w:rsidR="009E59C0" w:rsidSect="0084221B">
          <w:pgSz w:w="16840" w:h="11910" w:orient="landscape"/>
          <w:pgMar w:top="907" w:right="782" w:bottom="624" w:left="278" w:header="720" w:footer="720" w:gutter="0"/>
          <w:cols w:space="720"/>
          <w:docGrid w:linePitch="299"/>
        </w:sectPr>
      </w:pPr>
    </w:p>
    <w:p w:rsidR="009E59C0" w:rsidRPr="006D03DF" w:rsidRDefault="009E59C0" w:rsidP="006D03DF">
      <w:pP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sectPr w:rsidR="009E59C0" w:rsidRPr="006D03DF" w:rsidSect="002040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01E2"/>
    <w:multiLevelType w:val="hybridMultilevel"/>
    <w:tmpl w:val="304C48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8A49D3"/>
    <w:multiLevelType w:val="hybridMultilevel"/>
    <w:tmpl w:val="FFCA93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667F80"/>
    <w:multiLevelType w:val="hybridMultilevel"/>
    <w:tmpl w:val="33E2D9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0329CE"/>
    <w:multiLevelType w:val="hybridMultilevel"/>
    <w:tmpl w:val="FFCA93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02457E"/>
    <w:multiLevelType w:val="hybridMultilevel"/>
    <w:tmpl w:val="8AA443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255065"/>
    <w:multiLevelType w:val="hybridMultilevel"/>
    <w:tmpl w:val="BAE22A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F60B6E"/>
    <w:multiLevelType w:val="hybridMultilevel"/>
    <w:tmpl w:val="72D495B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49C2B70"/>
    <w:multiLevelType w:val="hybridMultilevel"/>
    <w:tmpl w:val="BAE22A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884D13"/>
    <w:multiLevelType w:val="hybridMultilevel"/>
    <w:tmpl w:val="084820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B4E0790"/>
    <w:multiLevelType w:val="hybridMultilevel"/>
    <w:tmpl w:val="7A9E83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AF42E4"/>
    <w:multiLevelType w:val="hybridMultilevel"/>
    <w:tmpl w:val="304C48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E12569"/>
    <w:multiLevelType w:val="hybridMultilevel"/>
    <w:tmpl w:val="FFCA93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8F12904"/>
    <w:multiLevelType w:val="hybridMultilevel"/>
    <w:tmpl w:val="8848A95E"/>
    <w:lvl w:ilvl="0" w:tplc="E04413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D4F1754"/>
    <w:multiLevelType w:val="hybridMultilevel"/>
    <w:tmpl w:val="304C48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D947E24"/>
    <w:multiLevelType w:val="hybridMultilevel"/>
    <w:tmpl w:val="F24281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FE2553D"/>
    <w:multiLevelType w:val="hybridMultilevel"/>
    <w:tmpl w:val="BAE22A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5091464"/>
    <w:multiLevelType w:val="hybridMultilevel"/>
    <w:tmpl w:val="FB2AFF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A717583"/>
    <w:multiLevelType w:val="hybridMultilevel"/>
    <w:tmpl w:val="304C48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1DA3226"/>
    <w:multiLevelType w:val="hybridMultilevel"/>
    <w:tmpl w:val="4F6099D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64B00144"/>
    <w:multiLevelType w:val="hybridMultilevel"/>
    <w:tmpl w:val="FFCA93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A365FD3"/>
    <w:multiLevelType w:val="multilevel"/>
    <w:tmpl w:val="E4E6E358"/>
    <w:lvl w:ilvl="0">
      <w:start w:val="9"/>
      <w:numFmt w:val="decimal"/>
      <w:lvlText w:val="%1."/>
      <w:lvlJc w:val="left"/>
      <w:pPr>
        <w:ind w:left="420" w:hanging="420"/>
      </w:pPr>
      <w:rPr>
        <w:rFonts w:eastAsia="Times New Roman" w:cs="Times New Roman" w:hint="default"/>
        <w:color w:val="auto"/>
      </w:rPr>
    </w:lvl>
    <w:lvl w:ilvl="1">
      <w:start w:val="8"/>
      <w:numFmt w:val="decimal"/>
      <w:lvlText w:val="%1.%2."/>
      <w:lvlJc w:val="left"/>
      <w:pPr>
        <w:ind w:left="1129" w:hanging="42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  <w:color w:val="auto"/>
      </w:rPr>
    </w:lvl>
  </w:abstractNum>
  <w:abstractNum w:abstractNumId="21" w15:restartNumberingAfterBreak="0">
    <w:nsid w:val="6B027FE2"/>
    <w:multiLevelType w:val="hybridMultilevel"/>
    <w:tmpl w:val="BAE22A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85A7391"/>
    <w:multiLevelType w:val="hybridMultilevel"/>
    <w:tmpl w:val="BAE22A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FCB6C52"/>
    <w:multiLevelType w:val="hybridMultilevel"/>
    <w:tmpl w:val="FFCA93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6"/>
  </w:num>
  <w:num w:numId="4">
    <w:abstractNumId w:val="9"/>
  </w:num>
  <w:num w:numId="5">
    <w:abstractNumId w:val="18"/>
  </w:num>
  <w:num w:numId="6">
    <w:abstractNumId w:val="8"/>
  </w:num>
  <w:num w:numId="7">
    <w:abstractNumId w:val="4"/>
  </w:num>
  <w:num w:numId="8">
    <w:abstractNumId w:val="21"/>
  </w:num>
  <w:num w:numId="9">
    <w:abstractNumId w:val="1"/>
  </w:num>
  <w:num w:numId="10">
    <w:abstractNumId w:val="10"/>
  </w:num>
  <w:num w:numId="11">
    <w:abstractNumId w:val="14"/>
  </w:num>
  <w:num w:numId="12">
    <w:abstractNumId w:val="12"/>
  </w:num>
  <w:num w:numId="13">
    <w:abstractNumId w:val="15"/>
  </w:num>
  <w:num w:numId="14">
    <w:abstractNumId w:val="5"/>
  </w:num>
  <w:num w:numId="15">
    <w:abstractNumId w:val="0"/>
  </w:num>
  <w:num w:numId="16">
    <w:abstractNumId w:val="19"/>
  </w:num>
  <w:num w:numId="17">
    <w:abstractNumId w:val="11"/>
  </w:num>
  <w:num w:numId="18">
    <w:abstractNumId w:val="17"/>
  </w:num>
  <w:num w:numId="19">
    <w:abstractNumId w:val="22"/>
  </w:num>
  <w:num w:numId="20">
    <w:abstractNumId w:val="3"/>
  </w:num>
  <w:num w:numId="21">
    <w:abstractNumId w:val="23"/>
  </w:num>
  <w:num w:numId="22">
    <w:abstractNumId w:val="13"/>
  </w:num>
  <w:num w:numId="23">
    <w:abstractNumId w:val="7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0409E"/>
    <w:rsid w:val="00025190"/>
    <w:rsid w:val="00035907"/>
    <w:rsid w:val="000361A5"/>
    <w:rsid w:val="00052EF1"/>
    <w:rsid w:val="00056EBD"/>
    <w:rsid w:val="000D1811"/>
    <w:rsid w:val="000E4466"/>
    <w:rsid w:val="000F45EA"/>
    <w:rsid w:val="00136ABD"/>
    <w:rsid w:val="0015400D"/>
    <w:rsid w:val="00171A62"/>
    <w:rsid w:val="0020409E"/>
    <w:rsid w:val="00233F63"/>
    <w:rsid w:val="0029764F"/>
    <w:rsid w:val="002C5E82"/>
    <w:rsid w:val="002D3F15"/>
    <w:rsid w:val="002E3B59"/>
    <w:rsid w:val="00343189"/>
    <w:rsid w:val="00361A33"/>
    <w:rsid w:val="00380EF6"/>
    <w:rsid w:val="003A5F54"/>
    <w:rsid w:val="003A79FD"/>
    <w:rsid w:val="003C19AC"/>
    <w:rsid w:val="003D605E"/>
    <w:rsid w:val="003D60D3"/>
    <w:rsid w:val="00426B08"/>
    <w:rsid w:val="00463C56"/>
    <w:rsid w:val="00467A6D"/>
    <w:rsid w:val="004873E8"/>
    <w:rsid w:val="0051792A"/>
    <w:rsid w:val="005563F1"/>
    <w:rsid w:val="00560918"/>
    <w:rsid w:val="0057242B"/>
    <w:rsid w:val="005A1F7E"/>
    <w:rsid w:val="005D4F7D"/>
    <w:rsid w:val="00654796"/>
    <w:rsid w:val="006A1850"/>
    <w:rsid w:val="006B2448"/>
    <w:rsid w:val="006D03DF"/>
    <w:rsid w:val="006E36B9"/>
    <w:rsid w:val="007029DE"/>
    <w:rsid w:val="007112AF"/>
    <w:rsid w:val="00723750"/>
    <w:rsid w:val="0073080A"/>
    <w:rsid w:val="00730DB6"/>
    <w:rsid w:val="00770F40"/>
    <w:rsid w:val="007B43BB"/>
    <w:rsid w:val="007C5561"/>
    <w:rsid w:val="007F6F5F"/>
    <w:rsid w:val="008179B6"/>
    <w:rsid w:val="008215A0"/>
    <w:rsid w:val="0084221B"/>
    <w:rsid w:val="00845A79"/>
    <w:rsid w:val="008C6C27"/>
    <w:rsid w:val="009014FB"/>
    <w:rsid w:val="0096666A"/>
    <w:rsid w:val="00977C2D"/>
    <w:rsid w:val="009C0224"/>
    <w:rsid w:val="009C130F"/>
    <w:rsid w:val="009C567B"/>
    <w:rsid w:val="009E59C0"/>
    <w:rsid w:val="00A14E32"/>
    <w:rsid w:val="00A15B91"/>
    <w:rsid w:val="00A53601"/>
    <w:rsid w:val="00A70CB4"/>
    <w:rsid w:val="00A87F31"/>
    <w:rsid w:val="00A90832"/>
    <w:rsid w:val="00AA226D"/>
    <w:rsid w:val="00AB4718"/>
    <w:rsid w:val="00AF0A9F"/>
    <w:rsid w:val="00B00D73"/>
    <w:rsid w:val="00BC6C7E"/>
    <w:rsid w:val="00BE24D9"/>
    <w:rsid w:val="00BE4E6E"/>
    <w:rsid w:val="00C24E4C"/>
    <w:rsid w:val="00C9299A"/>
    <w:rsid w:val="00CC650B"/>
    <w:rsid w:val="00CF3356"/>
    <w:rsid w:val="00D02BFD"/>
    <w:rsid w:val="00D44016"/>
    <w:rsid w:val="00D55C9D"/>
    <w:rsid w:val="00E95C9C"/>
    <w:rsid w:val="00EA2E76"/>
    <w:rsid w:val="00F12743"/>
    <w:rsid w:val="00F566EA"/>
    <w:rsid w:val="00F610FC"/>
    <w:rsid w:val="00FE3986"/>
    <w:rsid w:val="00FE56DC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C66D99-A9EC-491F-9690-86A79990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B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040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rsid w:val="0020409E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sid w:val="0020409E"/>
    <w:rPr>
      <w:rFonts w:cs="Times New Roman"/>
      <w:color w:val="800080"/>
      <w:u w:val="single"/>
    </w:rPr>
  </w:style>
  <w:style w:type="paragraph" w:styleId="a6">
    <w:name w:val="No Spacing"/>
    <w:uiPriority w:val="99"/>
    <w:qFormat/>
    <w:rsid w:val="0020409E"/>
  </w:style>
  <w:style w:type="paragraph" w:styleId="a7">
    <w:name w:val="List Paragraph"/>
    <w:basedOn w:val="a"/>
    <w:uiPriority w:val="99"/>
    <w:qFormat/>
    <w:rsid w:val="00343189"/>
    <w:pPr>
      <w:ind w:left="720"/>
      <w:contextualSpacing/>
    </w:pPr>
  </w:style>
  <w:style w:type="table" w:styleId="a8">
    <w:name w:val="Table Grid"/>
    <w:basedOn w:val="a1"/>
    <w:uiPriority w:val="99"/>
    <w:rsid w:val="00C24E4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rsid w:val="00A53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53601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semiHidden/>
    <w:rsid w:val="0084221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84221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99"/>
    <w:rsid w:val="0084221B"/>
    <w:pPr>
      <w:widowControl w:val="0"/>
      <w:autoSpaceDE w:val="0"/>
      <w:autoSpaceDN w:val="0"/>
      <w:spacing w:after="0" w:line="240" w:lineRule="auto"/>
      <w:ind w:left="831"/>
      <w:outlineLvl w:val="1"/>
    </w:pPr>
    <w:rPr>
      <w:rFonts w:ascii="Times New Roman" w:hAnsi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99"/>
    <w:rsid w:val="0084221B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customStyle="1" w:styleId="ConsPlusTextList1">
    <w:name w:val="ConsPlusTextList1"/>
    <w:uiPriority w:val="99"/>
    <w:rsid w:val="009C567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8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18</Pages>
  <Words>4362</Words>
  <Characters>24865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Владимир Зайцев</cp:lastModifiedBy>
  <cp:revision>15</cp:revision>
  <cp:lastPrinted>2025-01-14T06:43:00Z</cp:lastPrinted>
  <dcterms:created xsi:type="dcterms:W3CDTF">2024-10-30T08:47:00Z</dcterms:created>
  <dcterms:modified xsi:type="dcterms:W3CDTF">2025-01-14T06:44:00Z</dcterms:modified>
</cp:coreProperties>
</file>