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7EE745F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0" w:after="0" w:beforeAutospacing="0" w:afterAutospacing="0"/>
        <w:ind w:hanging="0" w:left="0"/>
        <w:jc w:val="center"/>
        <w:rPr>
          <w:rFonts w:ascii="Times New Roman" w:hAnsi="Times New Roman"/>
          <w:sz w:val="24"/>
        </w:rPr>
      </w:pPr>
      <w:bookmarkStart w:id="0" w:name="block-6045523"/>
      <w:bookmarkEnd w:id="0"/>
      <w:r>
        <w:rPr>
          <w:rFonts w:ascii="Times New Roman" w:hAnsi="Times New Roman"/>
          <w:b w:val="1"/>
          <w:sz w:val="24"/>
        </w:rPr>
        <w:t>ПОЯСНИТЕЛЬНАЯ ЗАПИСКА</w:t>
      </w:r>
    </w:p>
    <w:p>
      <w:pPr>
        <w:spacing w:lineRule="auto" w:line="240" w:before="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pStyle w:val="P2"/>
        <w:spacing w:before="0" w:after="0" w:beforeAutospacing="0" w:afterAutospacing="0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Актуальность и назначение программы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 xml:space="preserve">Задачей   педагога,   работающего    по    программе,   является   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sz w:val="24"/>
        </w:rPr>
        <w:t>Педагог помогает обучающемуся:</w:t>
      </w:r>
    </w:p>
    <w:p>
      <w:pPr>
        <w:pStyle w:val="P15"/>
        <w:widowControl w:val="0"/>
        <w:numPr>
          <w:ilvl w:val="0"/>
          <w:numId w:val="1"/>
        </w:numPr>
        <w:tabs>
          <w:tab w:val="clear" w:pos="708" w:leader="none"/>
          <w:tab w:val="left" w:pos="1138" w:leader="none"/>
        </w:tabs>
        <w:spacing w:lineRule="auto" w:line="276" w:before="0" w:after="0" w:beforeAutospacing="0" w:afterAutospacing="0"/>
        <w:ind w:hanging="286" w:left="340"/>
        <w:jc w:val="both"/>
      </w:pPr>
      <w:r>
        <w:t>в формировании его российской идентичности;</w:t>
      </w:r>
    </w:p>
    <w:p>
      <w:pPr>
        <w:pStyle w:val="P15"/>
        <w:widowControl w:val="0"/>
        <w:numPr>
          <w:ilvl w:val="0"/>
          <w:numId w:val="1"/>
        </w:numPr>
        <w:tabs>
          <w:tab w:val="clear" w:pos="708" w:leader="none"/>
          <w:tab w:val="left" w:pos="1138" w:leader="none"/>
        </w:tabs>
        <w:spacing w:lineRule="auto" w:line="276" w:before="0" w:after="0" w:beforeAutospacing="0" w:afterAutospacing="0"/>
        <w:ind w:hanging="286" w:left="340"/>
        <w:jc w:val="both"/>
      </w:pPr>
      <w:r>
        <w:t>в формировании интереса к познанию;</w:t>
      </w:r>
    </w:p>
    <w:p>
      <w:pPr>
        <w:pStyle w:val="P15"/>
        <w:widowControl w:val="0"/>
        <w:numPr>
          <w:ilvl w:val="0"/>
          <w:numId w:val="1"/>
        </w:numPr>
        <w:tabs>
          <w:tab w:val="clear" w:pos="708" w:leader="none"/>
          <w:tab w:val="left" w:pos="1138" w:leader="none"/>
        </w:tabs>
        <w:spacing w:lineRule="auto" w:line="276" w:before="0" w:after="0" w:beforeAutospacing="0" w:afterAutospacing="0"/>
        <w:ind w:firstLine="705" w:left="340"/>
        <w:jc w:val="both"/>
      </w:pPr>
      <w:r>
        <w:t>в формировании осознанного отношения к своим правам и свободам и уважительного отношения к правам и свободам других;</w:t>
      </w:r>
    </w:p>
    <w:p>
      <w:pPr>
        <w:pStyle w:val="P15"/>
        <w:widowControl w:val="0"/>
        <w:numPr>
          <w:ilvl w:val="0"/>
          <w:numId w:val="1"/>
        </w:numPr>
        <w:tabs>
          <w:tab w:val="clear" w:pos="708" w:leader="none"/>
          <w:tab w:val="left" w:pos="1138" w:leader="none"/>
        </w:tabs>
        <w:spacing w:lineRule="auto" w:line="276" w:before="0" w:after="0" w:beforeAutospacing="0" w:afterAutospacing="0"/>
        <w:ind w:firstLine="705" w:left="340"/>
        <w:jc w:val="both"/>
      </w:pPr>
      <w:r>
        <w:t xml:space="preserve">в   выстраивании собственного поведения   с   позиции нравственных и правовых норм;</w:t>
      </w:r>
    </w:p>
    <w:p>
      <w:pPr>
        <w:pStyle w:val="P15"/>
        <w:widowControl w:val="0"/>
        <w:numPr>
          <w:ilvl w:val="0"/>
          <w:numId w:val="1"/>
        </w:numPr>
        <w:tabs>
          <w:tab w:val="clear" w:pos="708" w:leader="none"/>
          <w:tab w:val="left" w:pos="1138" w:leader="none"/>
        </w:tabs>
        <w:spacing w:lineRule="auto" w:line="276" w:before="0" w:after="0" w:beforeAutospacing="0" w:afterAutospacing="0"/>
        <w:ind w:hanging="286" w:left="340"/>
      </w:pPr>
      <w:r>
        <w:t>в создании мотивации для участия в социально значимой деятельности;</w:t>
      </w:r>
    </w:p>
    <w:p>
      <w:pPr>
        <w:pStyle w:val="P15"/>
        <w:widowControl w:val="0"/>
        <w:numPr>
          <w:ilvl w:val="0"/>
          <w:numId w:val="1"/>
        </w:numPr>
        <w:tabs>
          <w:tab w:val="clear" w:pos="708" w:leader="none"/>
          <w:tab w:val="left" w:pos="1138" w:leader="none"/>
        </w:tabs>
        <w:spacing w:lineRule="auto" w:line="276" w:before="0" w:after="0" w:beforeAutospacing="0" w:afterAutospacing="0"/>
        <w:ind w:hanging="286" w:left="340"/>
      </w:pPr>
      <w:r>
        <w:t>в развитии у школьников общекультурной компетентности;</w:t>
      </w:r>
    </w:p>
    <w:p>
      <w:pPr>
        <w:pStyle w:val="P15"/>
        <w:widowControl w:val="0"/>
        <w:numPr>
          <w:ilvl w:val="0"/>
          <w:numId w:val="1"/>
        </w:numPr>
        <w:tabs>
          <w:tab w:val="clear" w:pos="708" w:leader="none"/>
          <w:tab w:val="left" w:pos="1138" w:leader="none"/>
        </w:tabs>
        <w:spacing w:lineRule="auto" w:line="276" w:before="0" w:after="0" w:beforeAutospacing="0" w:afterAutospacing="0"/>
        <w:ind w:hanging="286" w:left="340"/>
      </w:pPr>
      <w:r>
        <w:t>в развитии умения принимать осознанные решения и делать выбор;</w:t>
      </w:r>
    </w:p>
    <w:p>
      <w:pPr>
        <w:pStyle w:val="P15"/>
        <w:widowControl w:val="0"/>
        <w:numPr>
          <w:ilvl w:val="0"/>
          <w:numId w:val="1"/>
        </w:numPr>
        <w:tabs>
          <w:tab w:val="clear" w:pos="708" w:leader="none"/>
          <w:tab w:val="left" w:pos="1138" w:leader="none"/>
        </w:tabs>
        <w:spacing w:lineRule="auto" w:line="276" w:before="0" w:after="0" w:beforeAutospacing="0" w:afterAutospacing="0"/>
        <w:ind w:hanging="286" w:left="340"/>
      </w:pPr>
      <w:r>
        <w:t>в осознании своего места в обществе;</w:t>
      </w:r>
    </w:p>
    <w:p>
      <w:pPr>
        <w:pStyle w:val="P15"/>
        <w:widowControl w:val="0"/>
        <w:numPr>
          <w:ilvl w:val="0"/>
          <w:numId w:val="1"/>
        </w:numPr>
        <w:tabs>
          <w:tab w:val="clear" w:pos="708" w:leader="none"/>
          <w:tab w:val="left" w:pos="1138" w:leader="none"/>
        </w:tabs>
        <w:spacing w:lineRule="auto" w:line="276" w:before="0" w:after="0" w:beforeAutospacing="0" w:afterAutospacing="0"/>
        <w:ind w:hanging="286" w:left="340"/>
      </w:pPr>
      <w:r>
        <w:t>в познании себя, своих мотивов, устремлений, склонностей;</w:t>
      </w:r>
    </w:p>
    <w:p>
      <w:pPr>
        <w:pStyle w:val="P15"/>
        <w:widowControl w:val="0"/>
        <w:numPr>
          <w:ilvl w:val="0"/>
          <w:numId w:val="1"/>
        </w:numPr>
        <w:tabs>
          <w:tab w:val="clear" w:pos="708" w:leader="none"/>
          <w:tab w:val="left" w:pos="1138" w:leader="none"/>
        </w:tabs>
        <w:spacing w:lineRule="auto" w:line="276" w:before="0" w:after="0" w:beforeAutospacing="0" w:afterAutospacing="0"/>
        <w:ind w:hanging="286" w:left="340"/>
      </w:pPr>
      <w:r>
        <w:t>в формировании готовности к личностному самоопределению.</w:t>
      </w:r>
    </w:p>
    <w:p>
      <w:pPr>
        <w:pStyle w:val="P18"/>
        <w:spacing w:lineRule="auto" w:line="276" w:before="0" w:after="0" w:beforeAutospacing="0" w:afterAutospacing="0"/>
        <w:jc w:val="both"/>
      </w:pP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>Программа реализуется в работе с обучающимися 1–2, 3–4 классов, в течение одного учебного года, если занятия проводятся 1 раз в неделю, 34/35 учебных часов.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  деловые игры, викторины, интервью, блиц-опросы и т. д.). Следует отметить, что внеурочные занятия входят в общую систему воспитательной   работы   образовательной   организации,   поэтому    тематика и содержание должны   обеспечить   реализацию их   назначения и   целей. Это позволяет на практике соединить обучающую и воспитательную деятельность педагога, ориентировать её не   только на   интеллектуальное, но и на нравственное, социальное развитие ребёнка.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 xml:space="preserve">Наличие сценариев внеурочных занятий не означает формального следования им.  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     Государственного      гимна      Российской      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sz w:val="24"/>
        </w:rPr>
        <w:t xml:space="preserve">Основная часть строится как сочетание разнообразной деятельности обучающихся: </w:t>
      </w:r>
      <w:r>
        <w:rPr>
          <w:i w:val="1"/>
          <w:sz w:val="24"/>
        </w:rPr>
        <w:t xml:space="preserve">интеллектуальной </w:t>
      </w:r>
      <w:r>
        <w:rPr>
          <w:sz w:val="24"/>
        </w:rPr>
        <w:t xml:space="preserve">(работа с представленной информацией), </w:t>
      </w:r>
      <w:r>
        <w:rPr>
          <w:i w:val="1"/>
          <w:sz w:val="24"/>
        </w:rPr>
        <w:t xml:space="preserve">коммуникативной </w:t>
      </w:r>
      <w:r>
        <w:rPr>
          <w:sz w:val="24"/>
        </w:rPr>
        <w:t xml:space="preserve">(беседы, обсуждение видеоролика), </w:t>
      </w:r>
      <w:r>
        <w:rPr>
          <w:i w:val="1"/>
          <w:sz w:val="24"/>
        </w:rPr>
        <w:t xml:space="preserve">практической </w:t>
      </w:r>
      <w:r>
        <w:rPr>
          <w:sz w:val="24"/>
        </w:rPr>
        <w:t xml:space="preserve">(выполнение разнообразных заданий), </w:t>
      </w:r>
      <w:r>
        <w:rPr>
          <w:i w:val="1"/>
          <w:sz w:val="24"/>
        </w:rPr>
        <w:t xml:space="preserve">игровой </w:t>
      </w:r>
      <w:r>
        <w:rPr>
          <w:sz w:val="24"/>
        </w:rPr>
        <w:t xml:space="preserve">(дидактическая и ролевая игра), </w:t>
      </w:r>
      <w:r>
        <w:rPr>
          <w:i w:val="1"/>
          <w:sz w:val="24"/>
        </w:rPr>
        <w:t xml:space="preserve">творческой </w:t>
      </w:r>
      <w:r>
        <w:rPr>
          <w:sz w:val="24"/>
        </w:rPr>
        <w:t>(обсуждение воображаемых ситуаций, художественное творчество).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sz w:val="24"/>
        </w:rPr>
        <w:t>В заключительной части подводятся итоги занятия.</w:t>
      </w:r>
    </w:p>
    <w:p>
      <w:pPr>
        <w:pStyle w:val="P18"/>
        <w:spacing w:before="0" w:after="0" w:beforeAutospacing="0" w:afterAutospacing="0"/>
        <w:jc w:val="both"/>
      </w:pPr>
    </w:p>
    <w:p>
      <w:pPr>
        <w:pStyle w:val="P18"/>
        <w:spacing w:before="0" w:after="0" w:beforeAutospacing="0" w:afterAutospacing="0"/>
        <w:jc w:val="both"/>
      </w:pPr>
    </w:p>
    <w:p>
      <w:pPr>
        <w:pStyle w:val="P15"/>
        <w:ind w:hanging="0" w:left="0"/>
        <w:jc w:val="center"/>
        <w:rPr>
          <w:b w:val="1"/>
        </w:rPr>
      </w:pPr>
      <w:r>
        <w:rPr>
          <w:b w:val="1"/>
        </w:rPr>
        <w:t xml:space="preserve">СОДЕРЖАНИЕ  КУРСА</w:t>
      </w:r>
    </w:p>
    <w:p>
      <w:pPr>
        <w:pStyle w:val="P15"/>
        <w:spacing w:lineRule="auto" w:line="276" w:beforeAutospacing="0" w:afterAutospacing="0"/>
        <w:ind w:hanging="0" w:left="0"/>
        <w:jc w:val="center"/>
        <w:rPr>
          <w:b w:val="1"/>
        </w:rPr>
      </w:pP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Образ будущего. Ко Дню знаний. </w:t>
      </w:r>
      <w:r>
        <w:rPr>
          <w:sz w:val="24"/>
        </w:rP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Век информации. 120 лет Информационному агентству России ТАСС. </w:t>
      </w:r>
      <w:r>
        <w:rPr>
          <w:sz w:val="24"/>
        </w:rPr>
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>Дорогами России. «</w:t>
      </w:r>
      <w:r>
        <w:rPr>
          <w:sz w:val="24"/>
        </w:rPr>
        <w:t xml:space="preserve">Российские железные дороги» – крупнейшая российская компания, с   большой историей, обеспечивающая пассажирские и транспортные перевозки. Вклад РЖД в совершенствование экономики страны. Железнодорожный     транспорт     –     самый     устойчивый     и    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>
      <w:pPr>
        <w:pStyle w:val="P6"/>
        <w:tabs>
          <w:tab w:val="clear" w:pos="708" w:leader="none"/>
          <w:tab w:val="left" w:pos="4078" w:leader="none"/>
          <w:tab w:val="left" w:pos="8070" w:leader="none"/>
        </w:tabs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Путь зерна. </w:t>
      </w:r>
      <w:r>
        <w:rPr>
          <w:sz w:val="24"/>
        </w:rP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День учителя. </w:t>
      </w:r>
      <w:r>
        <w:rPr>
          <w:sz w:val="24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Легенды о России. </w:t>
      </w:r>
      <w:r>
        <w:rPr>
          <w:sz w:val="24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Что значит быть взрослым? </w:t>
      </w:r>
      <w:r>
        <w:rPr>
          <w:sz w:val="24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</w:r>
    </w:p>
    <w:p>
      <w:pPr>
        <w:spacing w:before="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Как создать крепкую семью. </w:t>
      </w:r>
      <w:r>
        <w:rPr>
          <w:rFonts w:ascii="Times New Roman" w:hAnsi="Times New Roman"/>
          <w:sz w:val="24"/>
        </w:rPr>
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>
      <w:pPr>
        <w:spacing w:before="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Гостеприимная Россия. Ко Дню народного единства. </w:t>
      </w:r>
      <w:r>
        <w:rPr>
          <w:rFonts w:ascii="Times New Roman" w:hAnsi="Times New Roman"/>
          <w:sz w:val="24"/>
        </w:rPr>
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Твой вклад в общее дело. </w:t>
      </w:r>
      <w:r>
        <w:rPr>
          <w:sz w:val="24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С заботой к себе и окружающим. </w:t>
      </w:r>
      <w:r>
        <w:rPr>
          <w:sz w:val="24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День матери. </w:t>
      </w:r>
      <w:r>
        <w:rPr>
          <w:sz w:val="24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Миссия-милосердие (ко Дню волонтёра). </w:t>
      </w:r>
      <w:r>
        <w:rPr>
          <w:sz w:val="24"/>
        </w:rPr>
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День Героев   Отечества.   </w:t>
      </w:r>
      <w:r>
        <w:rPr>
          <w:sz w:val="24"/>
        </w:rPr>
        <w:t xml:space="preserve">Герои Отечества   –   это  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Как пишут законы? </w:t>
      </w:r>
      <w:r>
        <w:rPr>
          <w:sz w:val="24"/>
        </w:rPr>
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Одна страна – одни традиции. </w:t>
      </w:r>
      <w:r>
        <w:rPr>
          <w:sz w:val="24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День российской печати. </w:t>
      </w:r>
      <w:r>
        <w:rPr>
          <w:sz w:val="24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День студента. </w:t>
      </w:r>
      <w:r>
        <w:rPr>
          <w:sz w:val="24"/>
        </w:rPr>
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БРИКС (тема о   международных отношениях). </w:t>
      </w:r>
      <w:r>
        <w:rPr>
          <w:sz w:val="24"/>
        </w:rPr>
        <w:t xml:space="preserve">Роль нашей страны в   современном мире. БРИКС –   символ  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Бизнес и технологическое предпринимательство. </w:t>
      </w:r>
      <w:r>
        <w:rPr>
          <w:sz w:val="24"/>
        </w:rPr>
        <w:t xml:space="preserve"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 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>Искусственный интеллект и человек. Стратегия взаимодействия.</w:t>
      </w:r>
      <w:r>
        <w:rPr>
          <w:sz w:val="24"/>
        </w:rPr>
        <w:t xml:space="preserve">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Что    значит   служить   Отечеству?    280   лет   со    дня    рождения Ф. Ушакова. </w:t>
      </w:r>
      <w:r>
        <w:rPr>
          <w:sz w:val="24"/>
        </w:rPr>
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  проявление   любви   к   родной   земле,  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Арктика – территория развития. </w:t>
      </w:r>
      <w:r>
        <w:rPr>
          <w:sz w:val="24"/>
        </w:rPr>
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Международный женский день. </w:t>
      </w:r>
      <w:r>
        <w:rPr>
          <w:sz w:val="24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Массовый   спорт   в   России.    </w:t>
      </w:r>
      <w:r>
        <w:rPr>
          <w:sz w:val="24"/>
        </w:rPr>
        <w:t xml:space="preserve">Развитие   массового   спорта   –   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>
      <w:pPr>
        <w:spacing w:before="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День воссоединения Крыма и Севастополя с Россией. 100-летие Артека.    </w:t>
      </w:r>
      <w:r>
        <w:rPr>
          <w:rFonts w:ascii="Times New Roman" w:hAnsi="Times New Roman"/>
          <w:sz w:val="24"/>
        </w:rPr>
        <w:t xml:space="preserve">История    и     традиции    Артека.    После    воссоединения   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Служение творчеством. Зачем людям искусство? 185 лет со дня рождения П.И. Чайковского. </w:t>
      </w:r>
      <w:r>
        <w:rPr>
          <w:sz w:val="24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>
      <w:pPr>
        <w:spacing w:before="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Моя малая Родина (региональный и местный компонент). </w:t>
      </w:r>
      <w:r>
        <w:rPr>
          <w:rFonts w:ascii="Times New Roman" w:hAnsi="Times New Roman"/>
          <w:sz w:val="24"/>
        </w:rPr>
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Герои космической отрасли. </w:t>
      </w:r>
      <w:r>
        <w:rPr>
          <w:sz w:val="24"/>
        </w:rPr>
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Гражданская авиация России. </w:t>
      </w:r>
      <w:r>
        <w:rPr>
          <w:sz w:val="24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Медицина России. </w:t>
      </w:r>
      <w:r>
        <w:rPr>
          <w:sz w:val="24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Что   такое успех? (ко Дню   труда). </w:t>
      </w:r>
      <w:r>
        <w:rPr>
          <w:sz w:val="24"/>
        </w:rPr>
        <w:t xml:space="preserve">Труд –  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80-летие Победы в Великой Отечественной войне. </w:t>
      </w:r>
      <w:r>
        <w:rPr>
          <w:sz w:val="24"/>
        </w:rP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Жизнь в Движении. </w:t>
      </w:r>
      <w:r>
        <w:rPr>
          <w:sz w:val="24"/>
        </w:rPr>
        <w:t xml:space="preserve">19 мая – День детских общественных организаций. Детские     общественные     организации     разных     поколений     объединяли и объединяют активных, целеустремлённых ребят. Участники детских общественных   организаций находят друзей, вместе   делают полезные дела и ощущают себя частью большого коллектива. Знакомство с проектами «Орлята России» и Движение Первых.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b w:val="1"/>
          <w:sz w:val="24"/>
        </w:rPr>
        <w:t xml:space="preserve">Ценности, которые нас объединяют. </w:t>
      </w:r>
      <w:r>
        <w:rPr>
          <w:sz w:val="24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>
      <w:pPr>
        <w:spacing w:lineRule="auto" w:line="264" w:before="0" w:after="0" w:beforeAutospacing="0" w:afterAutospacing="0"/>
      </w:pPr>
      <w:bookmarkStart w:id="1" w:name="block-6045526"/>
      <w:bookmarkEnd w:id="1"/>
      <w:bookmarkStart w:id="2" w:name="_GoBack"/>
      <w:bookmarkEnd w:id="2"/>
    </w:p>
    <w:p>
      <w:pPr>
        <w:spacing w:lineRule="auto" w:line="264" w:before="0" w:after="0" w:beforeAutospacing="0" w:afterAutospacing="0"/>
      </w:pPr>
    </w:p>
    <w:p>
      <w:pPr>
        <w:spacing w:lineRule="auto" w:line="264" w:before="0" w:after="0" w:beforeAutospacing="0" w:afterAutospacing="0"/>
        <w:jc w:val="center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ПЛАНИРУЕМЫЕ РЕЗУЛЬТАТЫ ОСВОЕНИЯ ПРОГРАММЫ КУРСА</w:t>
      </w:r>
    </w:p>
    <w:p>
      <w:pPr>
        <w:spacing w:lineRule="auto" w:line="264" w:before="0" w:after="0" w:beforeAutospacing="0" w:afterAutospacing="0"/>
        <w:ind w:hanging="0" w:left="120"/>
        <w:jc w:val="both"/>
      </w:pPr>
    </w:p>
    <w:p>
      <w:pPr>
        <w:spacing w:lineRule="auto" w:line="240" w:before="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Личностные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результаты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P6"/>
        <w:ind w:hanging="0" w:left="0" w:right="129"/>
        <w:rPr>
          <w:sz w:val="24"/>
        </w:rPr>
      </w:pPr>
      <w:r>
        <w:rPr>
          <w:i w:val="1"/>
          <w:sz w:val="24"/>
        </w:rPr>
        <w:t xml:space="preserve">        Гражданско-патриотическе воспитание</w:t>
      </w:r>
      <w:r>
        <w:rPr>
          <w:sz w:val="24"/>
        </w:rPr>
        <w:t>: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>
      <w:pPr>
        <w:pStyle w:val="P6"/>
        <w:ind w:hanging="0" w:left="0" w:right="127"/>
        <w:rPr>
          <w:sz w:val="24"/>
        </w:rPr>
      </w:pPr>
      <w:r>
        <w:rPr>
          <w:i w:val="1"/>
          <w:sz w:val="24"/>
        </w:rPr>
        <w:t xml:space="preserve">         Духовно-нравственное воспитание</w:t>
      </w:r>
      <w:r>
        <w:rPr>
          <w:sz w:val="24"/>
        </w:rPr>
        <w:t>: понимание связи человека с окружающим миром; бережное отношение к среде обитания; проявление заботы о природе; неприятие действий, приносящих ей вред.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людям; выполнение нравственно-этических норм поведения и правил межличностных отношений.</w:t>
      </w:r>
    </w:p>
    <w:p>
      <w:pPr>
        <w:pStyle w:val="P6"/>
        <w:ind w:hanging="0" w:left="0" w:right="132"/>
        <w:rPr>
          <w:sz w:val="24"/>
        </w:rPr>
      </w:pPr>
      <w:r>
        <w:rPr>
          <w:i w:val="1"/>
          <w:sz w:val="24"/>
        </w:rPr>
        <w:t xml:space="preserve">         Эстетическое воспитание</w:t>
      </w:r>
      <w:r>
        <w:rPr>
          <w:sz w:val="24"/>
        </w:rPr>
        <w:t>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>
      <w:pPr>
        <w:spacing w:lineRule="auto" w:line="240" w:before="0" w:after="0" w:beforeAutospacing="0" w:afterAutospacing="0"/>
        <w:ind w:hanging="0" w:right="1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         Физическое воспитание, культура здоровья и эмоционального благополучия</w:t>
      </w:r>
      <w:r>
        <w:rPr>
          <w:rFonts w:ascii="Times New Roman" w:hAnsi="Times New Roman"/>
          <w:sz w:val="24"/>
        </w:rPr>
        <w:t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>
      <w:pPr>
        <w:pStyle w:val="P6"/>
        <w:ind w:hanging="0" w:left="0" w:right="133"/>
        <w:rPr>
          <w:sz w:val="24"/>
        </w:rPr>
      </w:pPr>
      <w:r>
        <w:rPr>
          <w:i w:val="1"/>
          <w:sz w:val="24"/>
        </w:rPr>
        <w:t xml:space="preserve">        Трудовое воспитание</w:t>
      </w:r>
      <w:r>
        <w:rPr>
          <w:sz w:val="24"/>
        </w:rPr>
        <w:t>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>
      <w:pPr>
        <w:spacing w:lineRule="auto" w:line="240" w:before="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         Экологическое воспитание: </w:t>
      </w:r>
      <w:r>
        <w:rPr>
          <w:rFonts w:ascii="Times New Roman" w:hAnsi="Times New Roman"/>
          <w:sz w:val="24"/>
        </w:rPr>
        <w:t>бережное отношение к природе; неприятие действий, приносящих ей вред.</w:t>
      </w:r>
    </w:p>
    <w:p>
      <w:pPr>
        <w:pStyle w:val="P6"/>
        <w:ind w:hanging="0" w:left="0" w:right="133"/>
        <w:rPr>
          <w:sz w:val="24"/>
        </w:rPr>
      </w:pPr>
      <w:r>
        <w:rPr>
          <w:i w:val="1"/>
          <w:sz w:val="24"/>
        </w:rPr>
        <w:t xml:space="preserve">         Ценности научного познания</w:t>
      </w:r>
      <w:r>
        <w:rPr>
          <w:sz w:val="24"/>
        </w:rPr>
        <w:t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поисково-исследовательской деятельности.</w:t>
      </w:r>
    </w:p>
    <w:p>
      <w:pPr>
        <w:spacing w:lineRule="auto" w:line="240" w:before="0"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before="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Метапредметные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результаты</w:t>
      </w:r>
      <w:r>
        <w:rPr>
          <w:rFonts w:ascii="Times New Roman" w:hAnsi="Times New Roman"/>
          <w:sz w:val="24"/>
        </w:rPr>
        <w:t xml:space="preserve"> </w:t>
      </w:r>
    </w:p>
    <w:p>
      <w:pPr>
        <w:spacing w:before="0" w:after="0" w:beforeAutospacing="0" w:afterAutospacing="0"/>
        <w:jc w:val="both"/>
        <w:rPr>
          <w:rFonts w:ascii="Times New Roman" w:hAnsi="Times New Roman"/>
          <w:sz w:val="24"/>
          <w:u w:val="single"/>
        </w:rPr>
      </w:pP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i w:val="1"/>
          <w:sz w:val="24"/>
        </w:rPr>
        <w:t xml:space="preserve">         В сфере овладения познавательными универсальными учебными действиями: </w:t>
      </w:r>
      <w:r>
        <w:rPr>
          <w:sz w:val="24"/>
        </w:rP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    предложенные     объекты;      находить    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   алгоритма;    устанавливать    причинно-следственные   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</w:t>
        <w:tab/>
        <w:t xml:space="preserve"> её</w:t>
        <w:tab/>
        <w:t xml:space="preserve"> проверки; соблюдать с помощью</w:t>
        <w:tab/>
        <w:t xml:space="preserve">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 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i w:val="1"/>
          <w:sz w:val="24"/>
        </w:rPr>
        <w:t xml:space="preserve">         В сфере овладения коммуникативными универсальными учебными действиями: </w:t>
      </w:r>
      <w:r>
        <w:rPr>
          <w:sz w:val="24"/>
        </w:rPr>
        <w:t xml:space="preserve">воспринимать и формулировать   суждения,   выражать  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  создавать   устные и</w:t>
        <w:tab/>
        <w:t>письменные</w:t>
        <w:tab/>
        <w:t>тексты</w:t>
        <w:tab/>
        <w:tab/>
        <w:t>(описание,</w:t>
        <w:tab/>
        <w:t xml:space="preserve">рассуждение, повествование); готовить небольшие публичные   выступления,   подбирать   иллюстративный материал к тексту выступления; принимать цель совместной деятельности, коллективно строить действия по её</w:t>
        <w:tab/>
        <w:t>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i w:val="1"/>
          <w:sz w:val="24"/>
        </w:rPr>
        <w:t xml:space="preserve">         В сфере овладения регулятивными универсальными учебными действиями: </w:t>
      </w:r>
      <w:r>
        <w:rPr>
          <w:sz w:val="24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>
      <w:pPr>
        <w:spacing w:before="0" w:after="0" w:beforeAutospacing="0" w:afterAutospacing="0"/>
        <w:jc w:val="both"/>
        <w:rPr>
          <w:rFonts w:ascii="Times New Roman" w:hAnsi="Times New Roman"/>
          <w:sz w:val="24"/>
          <w:u w:val="single"/>
        </w:rPr>
      </w:pPr>
    </w:p>
    <w:p>
      <w:pPr>
        <w:spacing w:before="0" w:after="0" w:beforeAutospacing="0" w:afterAutospacing="0"/>
        <w:ind w:firstLine="54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Предметные результаты 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sz w:val="24"/>
        </w:rPr>
        <w:t xml:space="preserve">      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i w:val="1"/>
          <w:sz w:val="24"/>
        </w:rPr>
        <w:t xml:space="preserve">        Русский      язык:      </w:t>
      </w:r>
      <w:r>
        <w:rPr>
          <w:sz w:val="24"/>
        </w:rPr>
        <w:t xml:space="preserve">формирование      первоначального     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  языка    межнационального    общения;    осознание    правильной   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i w:val="1"/>
          <w:sz w:val="24"/>
        </w:rPr>
        <w:t xml:space="preserve">        Литературное чтение: </w:t>
      </w:r>
      <w:r>
        <w:rPr>
          <w:sz w:val="24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    творчества;     овладение     элементарными    умениями     анализа и интерпретации текста.</w:t>
      </w:r>
    </w:p>
    <w:p>
      <w:pPr>
        <w:spacing w:before="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         Иностранный язык: </w:t>
      </w:r>
      <w:r>
        <w:rPr>
          <w:rFonts w:ascii="Times New Roman" w:hAnsi="Times New Roman"/>
          <w:sz w:val="24"/>
        </w:rPr>
        <w:t>знакомство представителей других стран с культурой России.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i w:val="1"/>
          <w:sz w:val="24"/>
        </w:rPr>
        <w:t xml:space="preserve">        Математика и информатика: </w:t>
      </w:r>
      <w:r>
        <w:rPr>
          <w:sz w:val="24"/>
        </w:rPr>
        <w:t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>
      <w:pPr>
        <w:pStyle w:val="P6"/>
        <w:spacing w:lineRule="auto" w:line="276" w:beforeAutospacing="0" w:afterAutospacing="0"/>
        <w:ind w:hanging="0" w:left="0"/>
        <w:rPr>
          <w:sz w:val="24"/>
        </w:rPr>
      </w:pPr>
      <w:r>
        <w:rPr>
          <w:i w:val="1"/>
          <w:sz w:val="24"/>
        </w:rPr>
        <w:t xml:space="preserve">         Окружающий мир: </w:t>
      </w:r>
      <w:r>
        <w:rPr>
          <w:sz w:val="24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    явлениями;     понимание    простейших    причинно-следственных   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   к    природе,   стремления    действовать    в    окружающей   среде в соответствии с экологическими нормами</w:t>
      </w:r>
      <w:r>
        <w:t xml:space="preserve"> </w:t>
      </w:r>
      <w:r>
        <w:rPr>
          <w:sz w:val="24"/>
        </w:rPr>
        <w:t>поведения.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i w:val="1"/>
          <w:sz w:val="24"/>
        </w:rPr>
        <w:t xml:space="preserve">Основы религиозных культур и светской этики: </w:t>
      </w:r>
      <w:r>
        <w:rPr>
          <w:sz w:val="24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  оценку   поступкам,   отвечать   за   них,  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  общепринятых   в   российском   обществе   норм морали,  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i w:val="1"/>
          <w:sz w:val="24"/>
        </w:rPr>
        <w:t xml:space="preserve">Изобразительное       искусство:       </w:t>
      </w:r>
      <w:r>
        <w:rPr>
          <w:sz w:val="24"/>
        </w:rPr>
        <w:t xml:space="preserve">выполнение       творческих      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i w:val="1"/>
          <w:sz w:val="24"/>
        </w:rPr>
        <w:t xml:space="preserve">Музыка: </w:t>
      </w:r>
      <w:r>
        <w:rPr>
          <w:sz w:val="24"/>
        </w:rPr>
        <w:t>знание основных жанров народной и профессиональной музыки.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i w:val="1"/>
          <w:sz w:val="24"/>
        </w:rPr>
        <w:t xml:space="preserve">Труд (технология): </w:t>
      </w:r>
      <w:r>
        <w:rPr>
          <w:sz w:val="24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>
      <w:pPr>
        <w:pStyle w:val="P6"/>
        <w:spacing w:lineRule="auto" w:line="276" w:beforeAutospacing="0" w:afterAutospacing="0"/>
        <w:ind w:firstLine="705" w:left="0"/>
        <w:rPr>
          <w:sz w:val="24"/>
        </w:rPr>
      </w:pPr>
      <w:r>
        <w:rPr>
          <w:i w:val="1"/>
          <w:sz w:val="24"/>
        </w:rPr>
        <w:t xml:space="preserve">Физическая культура: </w:t>
      </w:r>
      <w:r>
        <w:rPr>
          <w:sz w:val="24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>
      <w:pPr>
        <w:spacing w:before="0" w:after="0" w:beforeAutospacing="0" w:afterAutospacing="0"/>
        <w:jc w:val="both"/>
        <w:rPr>
          <w:rFonts w:ascii="Times New Roman" w:hAnsi="Times New Roman"/>
          <w:sz w:val="24"/>
        </w:rPr>
        <w:sectPr>
          <w:type w:val="nextPage"/>
          <w:pgSz w:w="11906" w:h="16383" w:code="0"/>
          <w:pgMar w:left="1701" w:right="850" w:top="1134" w:bottom="1134" w:header="0" w:footer="0" w:gutter="0"/>
          <w:pgNumType w:chapSep="period"/>
        </w:sectPr>
      </w:pPr>
    </w:p>
    <w:p>
      <w:pPr>
        <w:spacing w:lineRule="auto" w:line="240" w:before="120" w:after="120" w:beforeAutospacing="0" w:afterAutospacing="0"/>
        <w:jc w:val="center"/>
        <w:rPr>
          <w:rFonts w:ascii="Times New Roman" w:hAnsi="Times New Roman"/>
          <w:b w:val="1"/>
          <w:sz w:val="24"/>
        </w:rPr>
      </w:pPr>
      <w:bookmarkStart w:id="3" w:name="block-6045524"/>
      <w:bookmarkEnd w:id="3"/>
      <w:r>
        <w:rPr>
          <w:rFonts w:ascii="Times New Roman" w:hAnsi="Times New Roman"/>
          <w:b w:val="1"/>
          <w:sz w:val="24"/>
        </w:rPr>
        <w:t>ТЕМАТИЧЕСКОЕ ПЛАНИРОВАНИЕ</w:t>
      </w:r>
    </w:p>
    <w:p>
      <w:pPr>
        <w:spacing w:lineRule="auto" w:line="240" w:before="120" w:after="12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1-2, 3-4 классы</w:t>
      </w: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156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firstLine="45" w:left="187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№ п/п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548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Темы занятий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360" w:left="473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Количество часов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865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Основное содержание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firstLine="495" w:left="415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Виды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31" w:left="445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деятельности обучающихся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 w:right="192"/>
              <w:jc w:val="right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Электронные ресурсы</w:t>
            </w:r>
          </w:p>
        </w:tc>
      </w:tr>
      <w:tr>
        <w:trPr>
          <w:trHeight w:hRule="atLeast" w:val="4143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651"/>
              <w:rPr>
                <w:sz w:val="24"/>
              </w:rPr>
            </w:pPr>
            <w:r>
              <w:rPr>
                <w:sz w:val="24"/>
              </w:rPr>
              <w:t>Образ будущего. Ко Дню знаний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Иметь позитивный образ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sz w:val="24"/>
              </w:rPr>
              <w:t>будущего – значит понимать, к чему стремиться, и осознавать, что это придаёт жизни определённость, наполняя её глубокими смыслами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53"/>
              <w:rPr>
                <w:sz w:val="24"/>
              </w:rPr>
            </w:pPr>
            <w:r>
              <w:rPr>
                <w:sz w:val="24"/>
              </w:rPr>
              <w:t>и ценностями. Будущее России – это образ сильного и независимого государства, благополучие которого напрямую зависит от наших действий уже сегодня.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988"/>
              <w:rPr>
                <w:sz w:val="24"/>
              </w:rPr>
            </w:pPr>
            <w:r>
              <w:rPr>
                <w:sz w:val="24"/>
              </w:rPr>
              <w:t>День знаний – это праздник, который напоминает нам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о важности и ценности образования, которое является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основой позитивного образа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 w:right="150"/>
              <w:jc w:val="right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979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будущего, ведь в условиях стремительных изменений в мире крайне важно учиться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на протяжении всей жизни, чтобы идти в ногу со временем.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патриотизм, созидательный труд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4214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651"/>
              <w:rPr>
                <w:sz w:val="24"/>
              </w:rPr>
            </w:pPr>
            <w:r>
              <w:rPr>
                <w:sz w:val="24"/>
              </w:rPr>
              <w:t>Век информации. 120 лет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369"/>
              <w:rPr>
                <w:sz w:val="24"/>
              </w:rPr>
            </w:pPr>
            <w:r>
              <w:rPr>
                <w:sz w:val="24"/>
              </w:rPr>
              <w:t>Информационному агентству России ТАСС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53"/>
              <w:rPr>
                <w:sz w:val="24"/>
              </w:rPr>
            </w:pPr>
            <w:r>
              <w:rPr>
                <w:sz w:val="24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служб страны.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Агентство неоднократно меняло названия, но всегда неизменными оставались его государственный статус и функции – быть источником достоверной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53"/>
              <w:rPr>
                <w:sz w:val="24"/>
              </w:rPr>
            </w:pPr>
            <w:r>
              <w:rPr>
                <w:sz w:val="24"/>
              </w:rPr>
              <w:t>информации о России для всего мира.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В век информации крайне важен навык критического мышления. Необходимо уметь анализировать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 оценивать информацию,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2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412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распознавать фейки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sz w:val="24"/>
              </w:rPr>
              <w:t xml:space="preserve">и не распространять их. </w:t>
            </w:r>
            <w:r>
              <w:rPr>
                <w:i w:val="1"/>
                <w:sz w:val="24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4805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Дорогами России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sz w:val="24"/>
              </w:rPr>
            </w:pPr>
            <w:r>
              <w:rPr>
                <w:sz w:val="24"/>
              </w:rPr>
              <w:t>«Российские железные дороги» – крупнейшая российская компания, с большой историей, обеспечивающая пассажирские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476"/>
              <w:rPr>
                <w:sz w:val="24"/>
              </w:rPr>
            </w:pPr>
            <w:r>
              <w:rPr>
                <w:sz w:val="24"/>
              </w:rPr>
              <w:t xml:space="preserve">и транспортные   перевозки. Вклад РЖД в совершенствование экономики страны.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614"/>
              <w:rPr>
                <w:sz w:val="24"/>
              </w:rPr>
            </w:pPr>
            <w:r>
              <w:rPr>
                <w:sz w:val="24"/>
              </w:rPr>
              <w:t>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с железнодорожным транспортом.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996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коллективизм, патриотизм, единство народов России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3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4955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Путь зерна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tabs>
                <w:tab w:val="clear" w:pos="708" w:leader="none"/>
                <w:tab w:val="left" w:pos="3098" w:leader="none"/>
              </w:tabs>
              <w:spacing w:lineRule="auto" w:line="240" w:before="0" w:after="0" w:beforeAutospacing="0" w:afterAutospacing="0"/>
              <w:ind w:hanging="0" w:left="670"/>
              <w:jc w:val="both"/>
              <w:rPr>
                <w:sz w:val="24"/>
              </w:rPr>
            </w:pPr>
            <w:r>
              <w:rPr>
                <w:sz w:val="24"/>
              </w:rPr>
              <w:t>Российское</w:t>
              <w:tab/>
              <w:t>сельское</w:t>
            </w:r>
          </w:p>
          <w:p>
            <w:pPr>
              <w:pStyle w:val="P20"/>
              <w:widowControl w:val="0"/>
              <w:tabs>
                <w:tab w:val="clear" w:pos="708" w:leader="none"/>
                <w:tab w:val="left" w:pos="2724" w:leader="none"/>
                <w:tab w:val="left" w:pos="2860" w:leader="none"/>
              </w:tabs>
              <w:spacing w:lineRule="auto" w:line="240" w:before="0" w:after="0" w:beforeAutospacing="0" w:afterAutospacing="0"/>
              <w:ind w:hanging="0" w:left="99" w:right="84"/>
              <w:jc w:val="both"/>
              <w:rPr>
                <w:sz w:val="24"/>
              </w:rPr>
            </w:pPr>
            <w:r>
              <w:rPr>
                <w:sz w:val="24"/>
              </w:rPr>
              <w:t>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</w:t>
              <w:tab/>
              <w:tab/>
              <w:t>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</w:t>
              <w:tab/>
              <w:t>цифровыми устройствами.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4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2829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tabs>
                <w:tab w:val="clear" w:pos="708" w:leader="none"/>
                <w:tab w:val="left" w:pos="3983" w:leader="none"/>
              </w:tabs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Разноплановость</w:t>
              <w:tab/>
              <w:t>и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востребованность сельскохозяйственных</w:t>
            </w:r>
          </w:p>
          <w:p>
            <w:pPr>
              <w:pStyle w:val="P20"/>
              <w:widowControl w:val="0"/>
              <w:tabs>
                <w:tab w:val="clear" w:pos="708" w:leader="none"/>
                <w:tab w:val="left" w:pos="1702" w:leader="none"/>
                <w:tab w:val="left" w:pos="3978" w:leader="none"/>
              </w:tabs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профессий,</w:t>
              <w:tab/>
              <w:t>технологичность</w:t>
              <w:tab/>
              <w:t>и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</w:p>
          <w:p>
            <w:pPr>
              <w:pStyle w:val="P20"/>
              <w:widowControl w:val="0"/>
              <w:tabs>
                <w:tab w:val="clear" w:pos="708" w:leader="none"/>
                <w:tab w:val="left" w:pos="2721" w:leader="none"/>
                <w:tab w:val="left" w:pos="3201" w:leader="none"/>
              </w:tabs>
              <w:spacing w:lineRule="auto" w:line="240" w:before="0" w:after="0" w:beforeAutospacing="0" w:afterAutospacing="0"/>
              <w:ind w:hanging="0" w:left="99" w:right="92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привлекательность</w:t>
              <w:tab/>
              <w:tab/>
              <w:t>отрасли (агрохолдинги,</w:t>
              <w:tab/>
              <w:t>фермерские хозяйства и т. п.).</w:t>
            </w:r>
          </w:p>
          <w:p>
            <w:pPr>
              <w:pStyle w:val="P20"/>
              <w:widowControl w:val="0"/>
              <w:tabs>
                <w:tab w:val="clear" w:pos="708" w:leader="none"/>
                <w:tab w:val="left" w:pos="2978" w:leader="none"/>
              </w:tabs>
              <w:spacing w:lineRule="auto" w:line="240" w:before="0" w:after="0" w:beforeAutospacing="0" w:afterAutospacing="0"/>
              <w:ind w:hanging="0" w:left="145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</w:t>
              <w:tab/>
              <w:t>ценности: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созидательный труд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4265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День учителя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Учитель – одна из важнейших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В разные исторические времена труд учителя уважаем, социально значим, оказывает влияние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на развитие образования членов общества. Учитель – советчик,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помощник, участник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5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128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804"/>
              <w:rPr>
                <w:sz w:val="24"/>
              </w:rPr>
            </w:pPr>
            <w:r>
              <w:rPr>
                <w:sz w:val="24"/>
              </w:rPr>
              <w:t>познавательной деятельности школьников.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патриотизм, гражданственность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3423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Легенды о России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/>
              <w:rPr>
                <w:sz w:val="24"/>
              </w:rPr>
            </w:pPr>
            <w:r>
              <w:rPr>
                <w:sz w:val="24"/>
              </w:rPr>
              <w:t>Любовь к Родине, патриотизм – качества гражданина России.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 w:right="153"/>
              <w:rPr>
                <w:sz w:val="24"/>
              </w:rPr>
            </w:pPr>
            <w:r>
              <w:rPr>
                <w:sz w:val="24"/>
              </w:rPr>
              <w:t>Знание истории страны, историческая правда, сохранение исторической памяти – основа мировоззренческого суверенитета страны.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644"/>
              <w:rPr>
                <w:sz w:val="24"/>
              </w:rPr>
            </w:pPr>
            <w:r>
              <w:rPr>
                <w:sz w:val="24"/>
              </w:rPr>
              <w:t>Попытки исказить роль России в мировой истории – одна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53"/>
              <w:rPr>
                <w:i w:val="1"/>
                <w:sz w:val="24"/>
              </w:rPr>
            </w:pPr>
            <w:r>
              <w:rPr>
                <w:sz w:val="24"/>
              </w:rPr>
              <w:t xml:space="preserve">из стратегий информационной войны против нашей страны. </w:t>
            </w:r>
            <w:r>
              <w:rPr>
                <w:i w:val="1"/>
                <w:sz w:val="24"/>
              </w:rPr>
              <w:t>Формирующиеся ценности: патриотизм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  <w:tr>
        <w:trPr>
          <w:trHeight w:hRule="atLeast" w:val="1247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9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Что значит быть взрослым?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sz w:val="24"/>
              </w:rPr>
              <w:t>Быть взрослым – это нести ответственность за себя, своих близких и свою страну.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6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3679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Активная жизненная позиция, созидательный подход к жизни, умение принимать решения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 осознавать их значение,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жить в соответствии с духовно- нравственными ценностями общества – основа взрослого человека.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Проекты, в которых младший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sz w:val="24"/>
              </w:rPr>
              <w:t xml:space="preserve">школьник может проявлять свою ответственность и заботу о других. </w:t>
            </w:r>
            <w:r>
              <w:rPr>
                <w:i w:val="1"/>
                <w:sz w:val="24"/>
              </w:rPr>
              <w:t>Формирующиеся ценности: высокие нравственные идеалы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 w:right="511"/>
              <w:rPr>
                <w:sz w:val="24"/>
              </w:rPr>
            </w:pPr>
            <w:r>
              <w:rPr>
                <w:sz w:val="24"/>
              </w:rPr>
              <w:t>интерактивных заданий, работа 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2623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Как создать крепкую семью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476"/>
              <w:rPr>
                <w:sz w:val="24"/>
              </w:rPr>
            </w:pPr>
            <w:r>
              <w:rPr>
                <w:sz w:val="24"/>
              </w:rPr>
              <w:t>Семья как ценность для каждого гражданина страны. Крепкая семья – защита и забота каждого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члена семьи о своих близких. Образ крепкой семьи в литературных произведениях.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Преемственность поколений: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семейные ценности и традиции (любовь, взаимопонимание, участие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7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2545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в семейном хозяйстве, воспитании детей).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 w:right="269"/>
              <w:rPr>
                <w:sz w:val="24"/>
              </w:rPr>
            </w:pPr>
            <w:r>
              <w:rPr>
                <w:sz w:val="24"/>
              </w:rPr>
              <w:t>Особое отношение к старшему поколению, проявление действенного уважения, внимания к бабушкам и дедушкам, забота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/>
              <w:rPr>
                <w:sz w:val="24"/>
              </w:rPr>
            </w:pPr>
            <w:r>
              <w:rPr>
                <w:sz w:val="24"/>
              </w:rPr>
              <w:t>о них.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 w:right="804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крепкая семья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3049"/>
        </w:trPr>
        <w:tc>
          <w:tcPr>
            <w:tcW w:w="703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2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369"/>
              <w:rPr>
                <w:sz w:val="24"/>
              </w:rPr>
            </w:pPr>
            <w:r>
              <w:rPr>
                <w:sz w:val="24"/>
              </w:rPr>
              <w:t>Гостеприимная Россия. Ко Дню народного единства</w:t>
            </w:r>
          </w:p>
        </w:tc>
        <w:tc>
          <w:tcPr>
            <w:tcW w:w="1560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51"/>
              <w:rPr>
                <w:sz w:val="24"/>
              </w:rPr>
            </w:pPr>
            <w:r>
              <w:rPr>
                <w:sz w:val="24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sz w:val="24"/>
              </w:rPr>
            </w:pPr>
            <w:r>
              <w:rPr>
                <w:sz w:val="24"/>
              </w:rPr>
              <w:t>Путешествие по России – это знакомство с культурой, историей и традициями разных народов.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Гастрономический туризм – это вид путешествий, основой которого являются поездки туристов по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стране с целью знакомства</w:t>
            </w:r>
          </w:p>
        </w:tc>
        <w:tc>
          <w:tcPr>
            <w:tcW w:w="2416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8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128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476"/>
              <w:rPr>
                <w:sz w:val="24"/>
              </w:rPr>
            </w:pPr>
            <w:r>
              <w:rPr>
                <w:sz w:val="24"/>
              </w:rPr>
              <w:t>с особенностями местной кухни и кулинарных традиций.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firstLine="60" w:left="99" w:right="153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единство народов России, крепкая семья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4449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369"/>
              <w:rPr>
                <w:sz w:val="24"/>
              </w:rPr>
            </w:pPr>
            <w:r>
              <w:rPr>
                <w:sz w:val="24"/>
              </w:rPr>
              <w:t>Твой вклад в общее дело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53"/>
              <w:rPr>
                <w:sz w:val="24"/>
              </w:rPr>
            </w:pPr>
            <w:r>
              <w:rPr>
                <w:sz w:val="24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Ни одно государство не может обойтись без налогов, это основа бюджета страны, основной источник дохода.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i w:val="1"/>
                <w:sz w:val="24"/>
              </w:rPr>
            </w:pPr>
            <w:r>
              <w:rPr>
                <w:sz w:val="24"/>
              </w:rPr>
              <w:t xml:space="preserve">Своим небольшим вкладом мы создаём будущее страны, процветание России. Каким будет мой личный вклад в общее дело? </w:t>
            </w:r>
            <w:r>
              <w:rPr>
                <w:i w:val="1"/>
                <w:sz w:val="24"/>
              </w:rPr>
              <w:t>Формирующиеся ценности: гражданственность, взаимопомощь и взаимоуважение,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единство народов России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9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3963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714"/>
              <w:rPr>
                <w:sz w:val="24"/>
              </w:rPr>
            </w:pPr>
            <w:r>
              <w:rPr>
                <w:sz w:val="24"/>
              </w:rPr>
              <w:t>С заботой к себе и окружающим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Доброта и забота – качества настоящего человека, способного оказывать помощь и поддержку, проявлять милосердие.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sz w:val="24"/>
              </w:rPr>
              <w:t>Доброе дело: кому оно необходимо и для кого предназначено.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Добрые дела граждан России: благотворительность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 пожертвование как проявление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276"/>
              <w:rPr>
                <w:sz w:val="24"/>
              </w:rPr>
            </w:pPr>
            <w:r>
              <w:rPr>
                <w:sz w:val="24"/>
              </w:rPr>
              <w:t>добрых чувств и заботы об окружающих.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жизнь, взаимопомощь, взаимоуважение, коллективизм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  <w:tr>
        <w:trPr>
          <w:trHeight w:hRule="atLeast" w:val="2247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День матери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/>
              <w:rPr>
                <w:sz w:val="24"/>
              </w:rPr>
            </w:pPr>
            <w:r>
              <w:rPr>
                <w:sz w:val="24"/>
              </w:rPr>
              <w:t>Мать, мама – главные в жизни человека слова. Мать – хозяйка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/>
              <w:rPr>
                <w:sz w:val="24"/>
              </w:rPr>
            </w:pPr>
            <w:r>
              <w:rPr>
                <w:sz w:val="24"/>
              </w:rPr>
              <w:t>в доме, хранительница семейного очага, воспитательница детей.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Материнство – это счастье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 ответственность. Многодетные матери: примеры из истории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 современной жизни.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0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695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«Мать-героиня» – высшее звание Российской Федерации.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276"/>
              <w:rPr>
                <w:sz w:val="24"/>
              </w:rPr>
            </w:pPr>
            <w:r>
              <w:rPr>
                <w:sz w:val="24"/>
              </w:rPr>
              <w:t>Как поздравить маму в её праздник – День матери?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крепкая семья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4214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228"/>
              <w:rPr>
                <w:sz w:val="24"/>
              </w:rPr>
            </w:pPr>
            <w:r>
              <w:rPr>
                <w:sz w:val="24"/>
              </w:rPr>
              <w:t>Миссия-милосердие (ко Дню волонтёра)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49"/>
              <w:rPr>
                <w:sz w:val="24"/>
              </w:rPr>
            </w:pPr>
            <w:r>
              <w:rPr>
                <w:sz w:val="24"/>
              </w:rPr>
              <w:t>Кто такой волонтёр? Деятельность волонтёров как социальное служение в военное и мирное время: примеры из истории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476"/>
              <w:rPr>
                <w:sz w:val="24"/>
              </w:rPr>
            </w:pPr>
            <w:r>
              <w:rPr>
                <w:sz w:val="24"/>
              </w:rPr>
              <w:t>и современной жизни. Милосердие и забота – качества волонтёров.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Направления волонтёрской деятельности: экологическое, социальное, медицинское, цифровое и т. д.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/>
              <w:rPr>
                <w:sz w:val="24"/>
              </w:rPr>
            </w:pPr>
            <w:r>
              <w:rPr>
                <w:sz w:val="24"/>
              </w:rPr>
              <w:t>Зооволонтёрство – возможность заботы и помощи животным.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милосердие, взаимопомощь и взаимоуважение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1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5381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651"/>
              <w:rPr>
                <w:sz w:val="24"/>
              </w:rPr>
            </w:pPr>
            <w:r>
              <w:rPr>
                <w:sz w:val="24"/>
              </w:rPr>
              <w:t>День Героев Отечества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sz w:val="24"/>
              </w:rPr>
            </w:pPr>
            <w:r>
              <w:rPr>
                <w:sz w:val="24"/>
              </w:rPr>
              <w:t>Герои Отечества – это самоотверженные и мужественные люди, которые любят свою Родину и трудятся во благо Отчизны.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Качества героя – человека, ценою собственной жизни и здоровья спасающего других: смелость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 отвага, самопожертвование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98"/>
              <w:rPr>
                <w:sz w:val="24"/>
              </w:rPr>
            </w:pPr>
            <w:r>
              <w:rPr>
                <w:sz w:val="24"/>
              </w:rPr>
              <w:t>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865"/>
              <w:rPr>
                <w:sz w:val="24"/>
              </w:rPr>
            </w:pPr>
            <w:r>
              <w:rPr>
                <w:sz w:val="24"/>
              </w:rPr>
              <w:t>Участники СВО – защитники будущего нашей страны.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  <w:tr>
        <w:trPr>
          <w:trHeight w:hRule="atLeast" w:val="1156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Как пишут законы?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sz w:val="24"/>
              </w:rPr>
            </w:pPr>
            <w:r>
              <w:rPr>
                <w:sz w:val="24"/>
              </w:rPr>
              <w:t>Для чего нужны законы? Как менялся свод российских законов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беседа, просмотр видеофрагментов,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2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2829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476"/>
              <w:rPr>
                <w:sz w:val="24"/>
              </w:rPr>
            </w:pPr>
            <w:r>
              <w:rPr>
                <w:sz w:val="24"/>
              </w:rPr>
              <w:t>от древних времён до наших дней.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sz w:val="24"/>
              </w:rPr>
              <w:t>Законодательная власть в России. Что такое права и обязанности гражданина?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От инициативы людей до закона: как появляется закон? Работа депутатов: от проблемы –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к решению (позитивные примеры).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жизнь и достоинство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 w:right="511"/>
              <w:rPr>
                <w:sz w:val="24"/>
              </w:rPr>
            </w:pPr>
            <w:r>
              <w:rPr>
                <w:sz w:val="24"/>
              </w:rPr>
              <w:t>выполнение интерактивных заданий, работа 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3121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651"/>
              <w:rPr>
                <w:sz w:val="24"/>
              </w:rPr>
            </w:pPr>
            <w:r>
              <w:rPr>
                <w:sz w:val="24"/>
              </w:rPr>
              <w:t>Одна страна – одни традиции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804"/>
              <w:rPr>
                <w:sz w:val="24"/>
              </w:rPr>
            </w:pPr>
            <w:r>
              <w:rPr>
                <w:sz w:val="24"/>
              </w:rPr>
              <w:t>Новогодние традиции, объединяющие все народы России.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Новый год – любимый семейный праздник. История возникновения новогоднего праздника в России.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Участие детей в подготовке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595"/>
              <w:rPr>
                <w:sz w:val="24"/>
              </w:rPr>
            </w:pPr>
            <w:r>
              <w:rPr>
                <w:sz w:val="24"/>
              </w:rPr>
              <w:t>и встрече Нового года. Подарки и пожелания на Новый год.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История создания новогодних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игрушек.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3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128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/>
              <w:rPr>
                <w:sz w:val="24"/>
              </w:rPr>
            </w:pPr>
            <w:r>
              <w:rPr>
                <w:sz w:val="24"/>
              </w:rPr>
              <w:t>О чём люди мечтают в Новый год.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2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крепкая семья, единство народов России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3990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651"/>
              <w:rPr>
                <w:sz w:val="24"/>
              </w:rPr>
            </w:pPr>
            <w:r>
              <w:rPr>
                <w:sz w:val="24"/>
              </w:rPr>
              <w:t>День российской печати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sz w:val="24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1"/>
              <w:jc w:val="both"/>
              <w:rPr>
                <w:sz w:val="24"/>
              </w:rPr>
            </w:pPr>
            <w:r>
              <w:rPr>
                <w:sz w:val="24"/>
              </w:rPr>
              <w:t>или иной степени связан с печатью. Российские традиции издательского дела, история праздника.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jc w:val="both"/>
              <w:rPr>
                <w:sz w:val="24"/>
              </w:rPr>
            </w:pPr>
            <w:r>
              <w:rPr>
                <w:sz w:val="24"/>
              </w:rPr>
              <w:t>Издание печатных средств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информации – коллективный труд людей многих профессий.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Школьные средства массовой информации.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высокие нравственные идеалы, гуманизм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  <w:tr>
        <w:trPr>
          <w:trHeight w:hRule="atLeast" w:val="1156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День студента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День российского студенчества: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 xml:space="preserve">история праздника и его традиции. История основания </w:t>
            </w:r>
            <w:r>
              <w:rPr>
                <w:color w:val="1C1C1C"/>
                <w:sz w:val="24"/>
              </w:rPr>
              <w:t>Московского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беседа, просмотр видеофрагментов,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4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4246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color w:val="1C1C1C"/>
                <w:sz w:val="24"/>
              </w:rPr>
              <w:t>государственного университета имени М.В. Ломоносова.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803"/>
              <w:rPr>
                <w:sz w:val="24"/>
              </w:rPr>
            </w:pPr>
            <w:r>
              <w:rPr>
                <w:sz w:val="24"/>
              </w:rPr>
              <w:t>Студенческие годы – это путь к овладению профессией, возможность для творчества и самореализации.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sz w:val="24"/>
              </w:rPr>
            </w:pPr>
            <w:r>
              <w:rPr>
                <w:sz w:val="24"/>
              </w:rPr>
              <w:t>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527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служение Отечеству и ответственность за его судьбу, коллективизм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 w:right="511"/>
              <w:rPr>
                <w:sz w:val="24"/>
              </w:rPr>
            </w:pPr>
            <w:r>
              <w:rPr>
                <w:sz w:val="24"/>
              </w:rPr>
              <w:t>выполнение интерактивных заданий, работа 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1981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БРИКС (тема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о международных отношениях)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54"/>
              <w:rPr>
                <w:sz w:val="24"/>
              </w:rPr>
            </w:pPr>
            <w:r>
              <w:rPr>
                <w:sz w:val="24"/>
              </w:rPr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 экономику, обмениваться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5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2545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510"/>
              <w:rPr>
                <w:sz w:val="24"/>
              </w:rPr>
            </w:pPr>
            <w:r>
              <w:rPr>
                <w:sz w:val="24"/>
              </w:rPr>
              <w:t>знаниями и опытом в различных сферах жизни общества. Россия успешно развивает контакты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804"/>
              <w:rPr>
                <w:sz w:val="24"/>
              </w:rPr>
            </w:pPr>
            <w:r>
              <w:rPr>
                <w:sz w:val="24"/>
              </w:rPr>
              <w:t>с широким кругом союзников и партнёров.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476"/>
              <w:rPr>
                <w:sz w:val="24"/>
              </w:rPr>
            </w:pPr>
            <w:r>
              <w:rPr>
                <w:sz w:val="24"/>
              </w:rPr>
              <w:t>Значение российской культуры для всего мира.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многонациональное единство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3190"/>
        </w:trPr>
        <w:tc>
          <w:tcPr>
            <w:tcW w:w="703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702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Бизнес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и технологическое предпринимательство</w:t>
            </w:r>
          </w:p>
        </w:tc>
        <w:tc>
          <w:tcPr>
            <w:tcW w:w="1560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Что сегодня делается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для успешного развития экономики России?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sz w:val="24"/>
              </w:rPr>
            </w:pPr>
            <w:r>
              <w:rPr>
                <w:sz w:val="24"/>
              </w:rPr>
              <w:t>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2416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6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4247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228"/>
              <w:rPr>
                <w:sz w:val="24"/>
              </w:rPr>
            </w:pPr>
            <w:r>
              <w:rPr>
                <w:sz w:val="24"/>
              </w:rPr>
              <w:t>Искусственный интеллект и человек. Стратегия взаимодействия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Искусственный интеллект – стратегическая отрасль в России, оптимизирующая процессы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 повышающая эффективность производства.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sz w:val="24"/>
              </w:rPr>
            </w:pPr>
            <w:r>
              <w:rPr>
                <w:sz w:val="24"/>
              </w:rPr>
              <w:t>Искусственный интеллект – помощник человека. ИИ помогает только при условии, если сам человек обладает хорошими знаниями и критическим мышлением.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53"/>
              <w:rPr>
                <w:i w:val="1"/>
                <w:sz w:val="24"/>
              </w:rPr>
            </w:pPr>
            <w:r>
              <w:rPr>
                <w:sz w:val="24"/>
              </w:rPr>
              <w:t xml:space="preserve">Правила    безопасного использования цифровых ресурсов. </w:t>
            </w:r>
            <w:r>
              <w:rPr>
                <w:i w:val="1"/>
                <w:sz w:val="24"/>
              </w:rPr>
              <w:t xml:space="preserve">Формирующиеся ценности: патриотизм,   высокие нравственные идеалы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  <w:tr>
        <w:trPr>
          <w:trHeight w:hRule="atLeast" w:val="1685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358"/>
              <w:jc w:val="both"/>
              <w:rPr>
                <w:sz w:val="24"/>
              </w:rPr>
            </w:pPr>
            <w:r>
              <w:rPr>
                <w:sz w:val="24"/>
              </w:rPr>
              <w:t>Что значит служить Отечеству? 280 лет со дня рождения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jc w:val="both"/>
              <w:rPr>
                <w:sz w:val="24"/>
              </w:rPr>
            </w:pPr>
            <w:r>
              <w:rPr>
                <w:sz w:val="24"/>
              </w:rPr>
              <w:t>Ф. Ушакова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заданий, работа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7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2829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проявление любви к родной земле, Родине. Честь и воинский долг.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i w:val="1"/>
                <w:sz w:val="24"/>
              </w:rPr>
            </w:pPr>
            <w:r>
              <w:rPr>
                <w:sz w:val="24"/>
              </w:rPr>
              <w:t xml:space="preserve">280-летие со дня рождения великого русского флотоводца Ф.Ф. Ушакова. Качества российского воина: смелость, героизм, самопожертвование. </w:t>
            </w:r>
            <w:r>
              <w:rPr>
                <w:i w:val="1"/>
                <w:sz w:val="24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3379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112"/>
              <w:rPr>
                <w:sz w:val="24"/>
              </w:rPr>
            </w:pPr>
            <w:r>
              <w:rPr>
                <w:sz w:val="24"/>
              </w:rPr>
              <w:t>Арктика – территория развития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Многообразие и красота природы России: представление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595"/>
              <w:rPr>
                <w:sz w:val="24"/>
              </w:rPr>
            </w:pPr>
            <w:r>
              <w:rPr>
                <w:sz w:val="24"/>
              </w:rPr>
              <w:t>о природных особенностях Арктики. Зима в Арктике самая холодная, снежная и суровая.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Животные Арктики.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988"/>
              <w:rPr>
                <w:sz w:val="24"/>
              </w:rPr>
            </w:pPr>
            <w:r>
              <w:rPr>
                <w:sz w:val="24"/>
              </w:rPr>
              <w:t>Российские исследователи Арктики.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Россия – мировой лидер атомной отрасли. Атомный ледокольный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флот, развитие Северного морского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пути.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8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128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Знакомство с проектами развития Арктики.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804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патриотизм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3423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414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женский день – праздник благодарности и любви к женщине.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476"/>
              <w:rPr>
                <w:sz w:val="24"/>
              </w:rPr>
            </w:pPr>
            <w:r>
              <w:rPr>
                <w:sz w:val="24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приоритет духовного над материальным, крепкая семья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  <w:tr>
        <w:trPr>
          <w:trHeight w:hRule="atLeast" w:val="1340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714"/>
              <w:rPr>
                <w:sz w:val="24"/>
              </w:rPr>
            </w:pPr>
            <w:r>
              <w:rPr>
                <w:sz w:val="24"/>
              </w:rPr>
              <w:t>Массовый спорт в России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49"/>
              <w:rPr>
                <w:sz w:val="24"/>
              </w:rPr>
            </w:pPr>
            <w:r>
              <w:rPr>
                <w:sz w:val="24"/>
              </w:rPr>
              <w:t>Развитие массового спорта – вклад в благополучие и здоровье нации, будущие поколения страны.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Здоровый образ жизни, забота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о собственном здоровье, спорт как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интерактивных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19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411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важнейшая часть жизни современного человека. Условия развития массового спорта в России.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жизнь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 w:right="511"/>
              <w:rPr>
                <w:sz w:val="24"/>
              </w:rPr>
            </w:pPr>
            <w:r>
              <w:rPr>
                <w:sz w:val="24"/>
              </w:rPr>
              <w:t>заданий, работа 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3031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129"/>
              <w:rPr>
                <w:sz w:val="24"/>
              </w:rPr>
            </w:pPr>
            <w:r>
              <w:rPr>
                <w:sz w:val="24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6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История и традиции Артека. После воссоединения Крыма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23"/>
              <w:rPr>
                <w:sz w:val="24"/>
              </w:rPr>
            </w:pPr>
            <w:r>
              <w:rPr>
                <w:sz w:val="24"/>
              </w:rPr>
              <w:t>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988"/>
              <w:rPr>
                <w:i w:val="1"/>
                <w:sz w:val="24"/>
              </w:rPr>
            </w:pPr>
            <w:r>
              <w:rPr>
                <w:sz w:val="24"/>
              </w:rPr>
              <w:t xml:space="preserve">и самореализации. </w:t>
            </w:r>
            <w:r>
              <w:rPr>
                <w:i w:val="1"/>
                <w:sz w:val="24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  <w:tr>
        <w:trPr>
          <w:trHeight w:hRule="atLeast" w:val="1460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369"/>
              <w:rPr>
                <w:sz w:val="24"/>
              </w:rPr>
            </w:pPr>
            <w:r>
              <w:rPr>
                <w:sz w:val="24"/>
              </w:rPr>
              <w:t>Служение творчеством. Зачем людям искусство? 185 лет со дня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7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476"/>
              <w:rPr>
                <w:sz w:val="24"/>
              </w:rPr>
            </w:pPr>
            <w:r>
              <w:rPr>
                <w:sz w:val="24"/>
              </w:rPr>
              <w:t>Искусство – это способ общения и диалога между поколениями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 народами. Роль музыки в жизни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человека: музыка сопровождает человека с рождения до конца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интерактивных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20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3396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рождения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П.И. Чайковского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П. И. Чайковского, служение своей стране творчеством.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firstLine="60" w:left="99" w:right="804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приоритет духовного над материальным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 w:right="511"/>
              <w:rPr>
                <w:sz w:val="24"/>
              </w:rPr>
            </w:pPr>
            <w:r>
              <w:rPr>
                <w:sz w:val="24"/>
              </w:rPr>
              <w:t>заданий, работа 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2872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Моя малая Родина (региональный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651"/>
              <w:rPr>
                <w:sz w:val="24"/>
              </w:rPr>
            </w:pPr>
            <w:r>
              <w:rPr>
                <w:sz w:val="24"/>
              </w:rPr>
              <w:t>и местный компонент)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color w:val="1A1A1A"/>
                <w:sz w:val="24"/>
              </w:rPr>
              <w:t>Россия – великая и уникальная страна, каждый из её регионов прекрасен и неповторим своими природными, экономическими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988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и другими ресурсами. </w:t>
            </w:r>
            <w:r>
              <w:rPr>
                <w:sz w:val="24"/>
              </w:rPr>
              <w:t>Любовь к родному краю,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sz w:val="24"/>
              </w:rPr>
            </w:pPr>
            <w:r>
              <w:rPr>
                <w:sz w:val="24"/>
              </w:rPr>
              <w:t>способность любоваться природой и беречь её – часть любви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 xml:space="preserve">к Отчизне. </w:t>
            </w:r>
            <w:r>
              <w:rPr>
                <w:color w:val="1A1A1A"/>
                <w:sz w:val="24"/>
              </w:rPr>
              <w:t>П</w:t>
            </w:r>
            <w:r>
              <w:rPr>
                <w:sz w:val="24"/>
              </w:rPr>
              <w:t>атриот честно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трудится, заботится о процветании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21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411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269"/>
              <w:rPr>
                <w:sz w:val="24"/>
              </w:rPr>
            </w:pPr>
            <w:r>
              <w:rPr>
                <w:sz w:val="24"/>
              </w:rPr>
              <w:t>своей страны, уважает её историю и культуру.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патриотизм, приоритет духовного над материальным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4165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Герои космической отрасли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53"/>
              <w:rPr>
                <w:sz w:val="24"/>
              </w:rPr>
            </w:pPr>
            <w:r>
              <w:rPr>
                <w:sz w:val="24"/>
              </w:rPr>
              <w:t>Исследования космоса помогают нам понять, как возникла наша Вселенная. Россия – лидер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sz w:val="24"/>
              </w:rPr>
              <w:t>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в освоении космического пространства.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В условиях невесомости космонавты проводят сложные научные эксперименты, что позволяет российской науке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продвигаться в освоении новых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22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128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материалов и создании новых технологий.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патриотизм, служение Отечеству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4131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Гражданская авиация России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81"/>
              <w:rPr>
                <w:sz w:val="24"/>
              </w:rPr>
            </w:pPr>
            <w:r>
              <w:rPr>
                <w:sz w:val="24"/>
              </w:rPr>
              <w:t>Значение авиации для жизни общества и каждого человека. Как мечта летать изменила жизнь человека.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53"/>
              <w:rPr>
                <w:sz w:val="24"/>
              </w:rPr>
            </w:pPr>
            <w:r>
              <w:rPr>
                <w:sz w:val="24"/>
              </w:rPr>
              <w:t>Легендарная история развития российской гражданской авиации. Героизм конструкторов, инженеров и лётчиков-испытателей первых российских самолётов.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Мировые рекорды российских лётчиков. Современное авиастроение. Профессии, связанные с авиацией.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804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служение Отечеству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  <w:tr>
        <w:trPr>
          <w:trHeight w:hRule="atLeast" w:val="766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Медицина России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Охрана здоровья граждан России –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приоритет государственной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беседа, просмотр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23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4814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политики страны. Современные поликлиники и больницы.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Достижения российской медицины. Технологии будущего в области медицины.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4"/>
              </w:rPr>
              <w:t>рач – не просто профессия,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593"/>
              <w:rPr>
                <w:sz w:val="24"/>
              </w:rPr>
            </w:pPr>
            <w:r>
              <w:rPr>
                <w:color w:val="333333"/>
                <w:sz w:val="24"/>
              </w:rPr>
              <w:t>это настоящее призвание, требующее не только знаний, но и человеческого сочувствия, служения обществу.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историческая память и преемственность поколений, милосердие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1395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669"/>
              <w:rPr>
                <w:sz w:val="24"/>
              </w:rPr>
            </w:pPr>
            <w:r>
              <w:rPr>
                <w:sz w:val="24"/>
              </w:rPr>
              <w:t>Что такое успех? (ко Дню труда)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644"/>
              <w:rPr>
                <w:sz w:val="24"/>
              </w:rPr>
            </w:pPr>
            <w:r>
              <w:rPr>
                <w:sz w:val="24"/>
              </w:rPr>
              <w:t>Труд – основа жизни человека и развития общества.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716"/>
              <w:rPr>
                <w:sz w:val="24"/>
              </w:rPr>
            </w:pPr>
            <w:r>
              <w:rPr>
                <w:sz w:val="24"/>
              </w:rPr>
              <w:t>Человек должен иметь знания и умения, быть терпеливым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 настойчивым, не бояться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интерактивных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24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2545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трудностей (труд и трудно – однокоренные слова), находить пути их преодоления.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sz w:val="24"/>
              </w:rPr>
              <w:t>Чтобы добиться долгосрочного успеха, нужно много трудиться. Профессии будущего – что будет нужно стране, когда я вырасту?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804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созидательный труд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 w:right="511"/>
              <w:rPr>
                <w:sz w:val="24"/>
              </w:rPr>
            </w:pPr>
            <w:r>
              <w:rPr>
                <w:sz w:val="24"/>
              </w:rPr>
              <w:t>заданий, работа 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8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3332"/>
        </w:trPr>
        <w:tc>
          <w:tcPr>
            <w:tcW w:w="703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702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 w:right="651"/>
              <w:rPr>
                <w:sz w:val="24"/>
              </w:rPr>
            </w:pPr>
            <w:r>
              <w:rPr>
                <w:sz w:val="24"/>
              </w:rPr>
              <w:t>80-летие Победы в Великой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Отечественной войне</w:t>
            </w:r>
          </w:p>
        </w:tc>
        <w:tc>
          <w:tcPr>
            <w:tcW w:w="1560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sz w:val="24"/>
              </w:rPr>
              <w:t>День Победы – священная дата, память о которой передаётся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от поколения к поколению.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Историческая память: память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541"/>
              <w:rPr>
                <w:sz w:val="24"/>
              </w:rPr>
            </w:pPr>
            <w:r>
              <w:rPr>
                <w:sz w:val="24"/>
              </w:rPr>
              <w:t>о подвиге нашего народа в годы Великой Отечественной войны. Важно помнить нашу историю и чтить память всех людей, перенёсших тяготы войны.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Бессмертный полк. Страницы героического прошлого, которые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нельзя забывать.</w:t>
            </w:r>
          </w:p>
        </w:tc>
        <w:tc>
          <w:tcPr>
            <w:tcW w:w="2416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8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6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25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pStyle w:val="P6"/>
        <w:ind w:hanging="0" w:left="0"/>
        <w:jc w:val="left"/>
        <w:rPr>
          <w:sz w:val="24"/>
        </w:rPr>
      </w:pPr>
    </w:p>
    <w:tbl>
      <w:tblPr>
        <w:tblStyle w:val="T3"/>
        <w:tblW w:w="14573" w:type="dxa"/>
        <w:jc w:val="left"/>
        <w:tblInd w:w="14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/>
      <w:tr>
        <w:trPr>
          <w:trHeight w:hRule="atLeast" w:val="1128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988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0"/>
              <w:rPr>
                <w:sz w:val="24"/>
              </w:rPr>
            </w:pPr>
          </w:p>
        </w:tc>
      </w:tr>
      <w:tr>
        <w:trPr>
          <w:trHeight w:hRule="atLeast" w:val="4273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Жизнь в Движении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372"/>
              <w:rPr>
                <w:sz w:val="24"/>
              </w:rPr>
            </w:pPr>
            <w:r>
              <w:rPr>
                <w:sz w:val="24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100"/>
              <w:rPr>
                <w:sz w:val="24"/>
              </w:rPr>
            </w:pPr>
            <w:r>
              <w:rPr>
                <w:sz w:val="24"/>
              </w:rPr>
              <w:t>общественных организаций находят друзей, вместе делают полезные дела и ощущают себя частью большого коллектива.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Знакомство с проектами «Орлята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 w:right="804"/>
              <w:rPr>
                <w:i w:val="1"/>
                <w:sz w:val="24"/>
              </w:rPr>
            </w:pPr>
            <w:r>
              <w:rPr>
                <w:sz w:val="24"/>
              </w:rPr>
              <w:t xml:space="preserve">России» и Движение Первых. </w:t>
            </w:r>
            <w:r>
              <w:rPr>
                <w:i w:val="1"/>
                <w:sz w:val="24"/>
              </w:rPr>
              <w:t>Формирующиеся ценности: дружба, коллективизм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с текстовым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и иллюстративным материалом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  <w:tr>
        <w:trPr>
          <w:trHeight w:hRule="atLeast" w:val="766"/>
        </w:trPr>
        <w:tc>
          <w:tcPr>
            <w:tcW w:w="703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21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Ценности, которые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2"/>
              <w:rPr>
                <w:sz w:val="24"/>
              </w:rPr>
            </w:pPr>
            <w:r>
              <w:rPr>
                <w:sz w:val="24"/>
              </w:rPr>
              <w:t>нас объединяют</w:t>
            </w:r>
          </w:p>
        </w:tc>
        <w:tc>
          <w:tcPr>
            <w:tcW w:w="156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Ценности – это важнейшие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99"/>
              <w:rPr>
                <w:sz w:val="24"/>
              </w:rPr>
            </w:pPr>
            <w:r>
              <w:rPr>
                <w:sz w:val="24"/>
              </w:rPr>
              <w:t>нравственные ориентиры</w:t>
            </w:r>
          </w:p>
        </w:tc>
        <w:tc>
          <w:tcPr>
            <w:tcW w:w="241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15"/>
              <w:rPr>
                <w:sz w:val="24"/>
              </w:rPr>
            </w:pPr>
            <w:r>
              <w:rPr>
                <w:sz w:val="24"/>
              </w:rPr>
              <w:t>беседа, просмотр</w:t>
            </w:r>
          </w:p>
        </w:tc>
        <w:tc>
          <w:tcPr>
            <w:tcW w:w="294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pStyle w:val="P20"/>
              <w:widowControl w:val="0"/>
              <w:spacing w:lineRule="auto" w:line="240" w:before="0" w:after="0" w:beforeAutospacing="0" w:afterAutospacing="0"/>
              <w:ind w:hanging="0" w:left="176" w:right="209"/>
              <w:jc w:val="center"/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HYPERLINK "https://razgovor.edsoo.ru/"</w:instrText>
            </w:r>
            <w:r>
              <w:rPr>
                <w:sz w:val="24"/>
              </w:rPr>
              <w:fldChar w:fldCharType="separate"/>
            </w:r>
            <w:r>
              <w:rPr>
                <w:rStyle w:val="C49"/>
                <w:color w:val="0462C1"/>
                <w:sz w:val="24"/>
                <w:u w:val="single" w:color="0462C1"/>
              </w:rPr>
              <w:t>https://razgovor.edsoo.ru</w:t>
            </w:r>
            <w:r>
              <w:rPr>
                <w:rStyle w:val="C49"/>
                <w:color w:val="0462C1"/>
                <w:sz w:val="24"/>
                <w:u w:val="single" w:color="0462C1"/>
              </w:rPr>
              <w:fldChar w:fldCharType="end"/>
            </w:r>
          </w:p>
        </w:tc>
      </w:tr>
    </w:tbl>
    <w:p>
      <w:pPr>
        <w:sectPr>
          <w:footerReference xmlns:r="http://schemas.openxmlformats.org/officeDocument/2006/relationships" w:type="default" r:id="RelFtr26"/>
          <w:type w:val="nextPage"/>
          <w:pgSz w:w="16850" w:h="11906" w:code="9" w:orient="landscape"/>
          <w:pgMar w:left="1280" w:right="720" w:top="1100" w:bottom="860" w:header="0" w:footer="672" w:gutter="0"/>
          <w:pgNumType w:chapSep="period"/>
        </w:sectPr>
      </w:pPr>
    </w:p>
    <w:p>
      <w:pPr>
        <w:spacing w:before="0" w:after="0" w:beforeAutospacing="0" w:afterAutospacing="0"/>
      </w:pPr>
    </w:p>
    <w:p>
      <w:pPr>
        <w:spacing w:before="0" w:after="0" w:beforeAutospacing="0" w:afterAutospacing="0"/>
        <w:ind w:hanging="0" w:left="12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beforeAutospacing="0" w:afterAutospacing="0"/>
        <w:ind w:hanging="0" w:left="12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spacing w:before="0" w:after="0" w:beforeAutospacing="0" w:afterAutospacing="0"/>
        <w:ind w:hanging="0" w:left="120"/>
        <w:jc w:val="center"/>
      </w:pPr>
    </w:p>
    <w:p>
      <w:pPr>
        <w:spacing w:lineRule="auto" w:line="480" w:before="0" w:after="0" w:beforeAutospacing="0" w:afterAutospacing="0"/>
        <w:ind w:hanging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>
      <w:pPr>
        <w:spacing w:lineRule="auto" w:line="480" w:before="0" w:after="0" w:beforeAutospacing="0" w:afterAutospacing="0"/>
        <w:ind w:hanging="0" w:left="120"/>
        <w:jc w:val="center"/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spacing w:lineRule="auto" w:line="480" w:before="0" w:after="0" w:beforeAutospacing="0" w:afterAutospacing="0"/>
        <w:ind w:hanging="0" w:left="120"/>
        <w:jc w:val="center"/>
      </w:pPr>
      <w:r>
        <w:rPr>
          <w:rFonts w:ascii="Times New Roman" w:hAnsi="Times New Roman"/>
          <w:color w:val="000000"/>
          <w:sz w:val="28"/>
        </w:rPr>
        <w:t>​‌‌</w:t>
      </w:r>
    </w:p>
    <w:p>
      <w:pPr>
        <w:spacing w:before="0" w:after="0" w:beforeAutospacing="0" w:afterAutospacing="0"/>
        <w:ind w:hanging="0"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</w:p>
    <w:p>
      <w:pPr>
        <w:spacing w:lineRule="auto" w:line="480" w:before="0" w:after="0" w:beforeAutospacing="0" w:afterAutospacing="0"/>
        <w:ind w:hanging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>
      <w:pPr>
        <w:spacing w:lineRule="auto" w:line="480" w:before="0" w:after="0" w:beforeAutospacing="0" w:afterAutospacing="0"/>
        <w:ind w:hanging="0" w:left="120"/>
        <w:jc w:val="center"/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spacing w:before="0" w:after="0" w:beforeAutospacing="0" w:afterAutospacing="0"/>
        <w:ind w:hanging="0" w:left="120"/>
        <w:jc w:val="center"/>
      </w:pPr>
    </w:p>
    <w:p>
      <w:pPr>
        <w:spacing w:before="0" w:after="0" w:beforeAutospacing="0" w:afterAutospacing="0"/>
        <w:ind w:hanging="0" w:left="12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ЦИФРОВЫЕ ОБРАЗОВАТЕЛЬНЫЕ РЕСУРСЫ </w:t>
      </w:r>
    </w:p>
    <w:p>
      <w:pPr>
        <w:spacing w:before="0" w:after="0" w:beforeAutospacing="0" w:afterAutospacing="0"/>
        <w:ind w:hanging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И РЕСУРСЫ СЕТИ ИНТЕРНЕТ</w:t>
      </w:r>
    </w:p>
    <w:p>
      <w:pPr>
        <w:spacing w:lineRule="auto" w:line="480" w:before="0" w:after="0" w:beforeAutospacing="0" w:afterAutospacing="0"/>
        <w:ind w:hanging="0"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4" w:name="block-6045528"/>
      <w:bookmarkEnd w:id="4"/>
    </w:p>
    <w:p>
      <w:pPr>
        <w:spacing w:before="0" w:after="200" w:beforeAutospacing="0" w:afterAutospacing="0"/>
      </w:pPr>
    </w:p>
    <w:sectPr>
      <w:footerReference xmlns:r="http://schemas.openxmlformats.org/officeDocument/2006/relationships" w:type="default" r:id="RelFtr27"/>
      <w:type w:val="nextPage"/>
      <w:pgSz w:w="11906" w:h="16838" w:code="9"/>
      <w:pgMar w:left="1440" w:right="1440" w:top="1440" w:bottom="1440" w:header="0" w:footer="720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  <w:spacing w:lineRule="auto" w:line="12" w:beforeAutospacing="0" w:afterAutospacing="0"/>
      <w:ind w:hanging="0" w:left="0"/>
      <w:jc w:val="left"/>
      <w:rPr>
        <w:sz w:val="20"/>
      </w:rPr>
    </w:pPr>
    <w:r>
      <mc:AlternateContent>
        <mc:Choice Requires="wps">
          <w:drawing>
            <wp:anchor xmlns:wp="http://schemas.openxmlformats.org/drawingml/2006/wordprocessingDrawing" simplePos="0" allowOverlap="1" behindDoc="1" layoutInCell="1" locked="0" relativeHeight="1" distL="114300" distR="114300">
              <wp:simplePos x="0" y="0"/>
              <wp:positionH relativeFrom="page">
                <wp:posOffset>9895840</wp:posOffset>
              </wp:positionH>
              <wp:positionV relativeFrom="page">
                <wp:posOffset>6945630</wp:posOffset>
              </wp:positionV>
              <wp:extent cx="304800" cy="18415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800" cy="18415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26"/>
                            <w:spacing w:before="15" w:after="0" w:beforeAutospacing="0" w:afterAutospacing="0"/>
                            <w:ind w:hanging="0"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2" path="m,l,21600r21600,l21600,xe"/>
            <v:shape xmlns:o="urn:schemas-microsoft-com:office:office" type="#2" id="Text Box 1" style="position:absolute;width:24pt;height:14,5pt;z-index:1;mso-wrap-distance-left:9pt;mso-wrap-distance-top:0pt;mso-wrap-distance-right:9pt;mso-wrap-distance-bottom:0pt;margin-left:779,2pt;margin-top:546,9pt;mso-position-horizontal:absolute;mso-position-horizontal-relative:page;mso-position-vertical:absolute;mso-position-vertical-relative:page;v-text-anchor:top" stroked="f" o:allowincell="t" o:allowoverlap="t">
              <v:textbox style="mso-fit-shape-to-text:f" inset="0mm,0mm,0mm,0mm">
                <w:txbxContent>
                  <w:p>
                    <w:pPr>
                      <w:pStyle w:val="P26"/>
                      <w:spacing w:before="15" w:after="0" w:beforeAutospacing="0" w:afterAutospacing="0"/>
                      <w:ind w:hanging="0"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1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1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1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1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1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1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17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18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19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20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2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2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2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2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2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2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27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7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8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footer9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4"/>
    </w:pPr>
  </w:p>
</w:ftr>
</file>

<file path=word/numbering.xml><?xml version="1.0" encoding="utf-8"?>
<w:numbering xmlns:w="http://schemas.openxmlformats.org/wordprocessingml/2006/main">
  <w:abstractNum w:abstractNumId="0">
    <w:nsid w:val="66BED38F"/>
    <w:multiLevelType w:val="hybridMultilevel"/>
    <w:lvl w:ilvl="0">
      <w:start w:val="1"/>
      <w:numFmt w:val="bullet"/>
      <w:suff w:val="tab"/>
      <w:lvlText w:val="–"/>
      <w:lvlJc w:val="left"/>
      <w:pPr>
        <w:ind w:hanging="286" w:left="147"/>
      </w:pPr>
      <w:rPr>
        <w:rFonts w:ascii="Times New Roman" w:hAnsi="Times New Roman"/>
        <w:sz w:val="28"/>
      </w:rPr>
    </w:lvl>
    <w:lvl w:ilvl="1">
      <w:start w:val="1"/>
      <w:numFmt w:val="bullet"/>
      <w:suff w:val="tab"/>
      <w:lvlText w:val=""/>
      <w:lvlJc w:val="left"/>
      <w:pPr>
        <w:ind w:hanging="286" w:left="1119"/>
      </w:pPr>
      <w:rPr>
        <w:rFonts w:ascii="Symbol" w:hAnsi="Symbol"/>
      </w:rPr>
    </w:lvl>
    <w:lvl w:ilvl="2">
      <w:start w:val="1"/>
      <w:numFmt w:val="bullet"/>
      <w:suff w:val="tab"/>
      <w:lvlText w:val=""/>
      <w:lvlJc w:val="left"/>
      <w:pPr>
        <w:ind w:hanging="286" w:left="2098"/>
      </w:pPr>
      <w:rPr>
        <w:rFonts w:ascii="Symbol" w:hAnsi="Symbol"/>
      </w:rPr>
    </w:lvl>
    <w:lvl w:ilvl="3">
      <w:start w:val="1"/>
      <w:numFmt w:val="bullet"/>
      <w:suff w:val="tab"/>
      <w:lvlText w:val=""/>
      <w:lvlJc w:val="left"/>
      <w:pPr>
        <w:ind w:hanging="286" w:left="3077"/>
      </w:pPr>
      <w:rPr>
        <w:rFonts w:ascii="Symbol" w:hAnsi="Symbol"/>
      </w:rPr>
    </w:lvl>
    <w:lvl w:ilvl="4">
      <w:start w:val="1"/>
      <w:numFmt w:val="bullet"/>
      <w:suff w:val="tab"/>
      <w:lvlText w:val=""/>
      <w:lvlJc w:val="left"/>
      <w:pPr>
        <w:ind w:hanging="286" w:left="4056"/>
      </w:pPr>
      <w:rPr>
        <w:rFonts w:ascii="Symbol" w:hAnsi="Symbol"/>
      </w:rPr>
    </w:lvl>
    <w:lvl w:ilvl="5">
      <w:start w:val="1"/>
      <w:numFmt w:val="bullet"/>
      <w:suff w:val="tab"/>
      <w:lvlText w:val=""/>
      <w:lvlJc w:val="left"/>
      <w:pPr>
        <w:ind w:hanging="286" w:left="5035"/>
      </w:pPr>
      <w:rPr>
        <w:rFonts w:ascii="Symbol" w:hAnsi="Symbol"/>
      </w:rPr>
    </w:lvl>
    <w:lvl w:ilvl="6">
      <w:start w:val="1"/>
      <w:numFmt w:val="bullet"/>
      <w:suff w:val="tab"/>
      <w:lvlText w:val=""/>
      <w:lvlJc w:val="left"/>
      <w:pPr>
        <w:ind w:hanging="286" w:left="6014"/>
      </w:pPr>
      <w:rPr>
        <w:rFonts w:ascii="Symbol" w:hAnsi="Symbol"/>
      </w:rPr>
    </w:lvl>
    <w:lvl w:ilvl="7">
      <w:start w:val="1"/>
      <w:numFmt w:val="bullet"/>
      <w:suff w:val="tab"/>
      <w:lvlText w:val=""/>
      <w:lvlJc w:val="left"/>
      <w:pPr>
        <w:ind w:hanging="286" w:left="6993"/>
      </w:pPr>
      <w:rPr>
        <w:rFonts w:ascii="Symbol" w:hAnsi="Symbol"/>
      </w:rPr>
    </w:lvl>
    <w:lvl w:ilvl="8">
      <w:start w:val="1"/>
      <w:numFmt w:val="bullet"/>
      <w:suff w:val="tab"/>
      <w:lvlText w:val=""/>
      <w:lvlJc w:val="left"/>
      <w:pPr>
        <w:ind w:hanging="286" w:left="7972"/>
      </w:pPr>
      <w:rPr>
        <w:rFonts w:ascii="Symbol" w:hAnsi="Symbol"/>
      </w:rPr>
    </w:lvl>
  </w:abstractNum>
  <w:abstractNum w:abstractNumId="1">
    <w:nsid w:val="0754A3D2"/>
    <w:multiLevelType w:val="multilevel"/>
    <w:lvl w:ilvl="0">
      <w:start w:val="1"/>
      <w:numFmt w:val="none"/>
      <w:suff w:val="nothing"/>
      <w:lvlText w:val=""/>
      <w:lvlJc w:val="left"/>
      <w:pPr>
        <w:ind w:hanging="0" w:left="0"/>
      </w:pPr>
      <w:rPr/>
    </w:lvl>
    <w:lvl w:ilvl="1">
      <w:start w:val="1"/>
      <w:numFmt w:val="none"/>
      <w:suff w:val="nothing"/>
      <w:lvlText w:val=""/>
      <w:lvlJc w:val="left"/>
      <w:pPr>
        <w:ind w:hanging="0" w:left="0"/>
      </w:pPr>
      <w:rPr/>
    </w:lvl>
    <w:lvl w:ilvl="2">
      <w:start w:val="1"/>
      <w:numFmt w:val="none"/>
      <w:suff w:val="nothing"/>
      <w:lvlText w:val=""/>
      <w:lvlJc w:val="left"/>
      <w:pPr>
        <w:ind w:hanging="0" w:left="0"/>
      </w:pPr>
      <w:rPr/>
    </w:lvl>
    <w:lvl w:ilvl="3">
      <w:start w:val="1"/>
      <w:numFmt w:val="none"/>
      <w:suff w:val="nothing"/>
      <w:lvlText w:val=""/>
      <w:lvlJc w:val="left"/>
      <w:pPr>
        <w:ind w:hanging="0" w:left="0"/>
      </w:pPr>
      <w:rPr/>
    </w:lvl>
    <w:lvl w:ilvl="4">
      <w:start w:val="1"/>
      <w:numFmt w:val="none"/>
      <w:suff w:val="nothing"/>
      <w:lvlText w:val=""/>
      <w:lvlJc w:val="left"/>
      <w:pPr>
        <w:ind w:hanging="0" w:left="0"/>
      </w:pPr>
      <w:rPr/>
    </w:lvl>
    <w:lvl w:ilvl="5">
      <w:start w:val="1"/>
      <w:numFmt w:val="none"/>
      <w:suff w:val="nothing"/>
      <w:lvlText w:val=""/>
      <w:lvlJc w:val="left"/>
      <w:pPr>
        <w:ind w:hanging="0" w:left="0"/>
      </w:pPr>
      <w:rPr/>
    </w:lvl>
    <w:lvl w:ilvl="6">
      <w:start w:val="1"/>
      <w:numFmt w:val="none"/>
      <w:suff w:val="nothing"/>
      <w:lvlText w:val=""/>
      <w:lvlJc w:val="left"/>
      <w:pPr>
        <w:ind w:hanging="0" w:left="0"/>
      </w:pPr>
      <w:rPr/>
    </w:lvl>
    <w:lvl w:ilvl="7">
      <w:start w:val="1"/>
      <w:numFmt w:val="none"/>
      <w:suff w:val="nothing"/>
      <w:lvlText w:val=""/>
      <w:lvlJc w:val="left"/>
      <w:pPr>
        <w:ind w:hanging="0" w:left="0"/>
      </w:pPr>
      <w:rPr/>
    </w:lvl>
    <w:lvl w:ilvl="8">
      <w:start w:val="1"/>
      <w:numFmt w:val="none"/>
      <w:suff w:val="nothing"/>
      <w:lvlText w:val=""/>
      <w:lvlJc w:val="left"/>
      <w:pPr>
        <w:ind w:hanging="0" w:left="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pacing w:lineRule="auto" w:line="276" w:before="0" w:after="20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200" w:beforeAutospacing="0" w:afterAutospacing="0"/>
      <w:outlineLvl w:val="0"/>
    </w:pPr>
    <w:rPr>
      <w:rFonts w:ascii="Cambria" w:hAnsi="Cambria"/>
      <w:b w:val="1"/>
      <w:color w:val="365F91"/>
      <w:sz w:val="28"/>
    </w:rPr>
  </w:style>
  <w:style w:type="paragraph" w:styleId="P2">
    <w:name w:val="Heading 2"/>
    <w:basedOn w:val="P0"/>
    <w:next w:val="P0"/>
    <w:qFormat/>
    <w:pPr>
      <w:keepNext w:val="1"/>
      <w:keepLines w:val="1"/>
      <w:spacing w:before="200" w:after="200" w:beforeAutospacing="0" w:afterAutospacing="0"/>
      <w:outlineLvl w:val="1"/>
    </w:pPr>
    <w:rPr>
      <w:rFonts w:ascii="Cambria" w:hAnsi="Cambria"/>
      <w:b w:val="1"/>
      <w:color w:val="4F81BD"/>
      <w:sz w:val="26"/>
    </w:rPr>
  </w:style>
  <w:style w:type="paragraph" w:styleId="P3">
    <w:name w:val="Heading 3"/>
    <w:basedOn w:val="P0"/>
    <w:next w:val="P0"/>
    <w:qFormat/>
    <w:pPr>
      <w:keepNext w:val="1"/>
      <w:keepLines w:val="1"/>
      <w:spacing w:before="200" w:after="200" w:beforeAutospacing="0" w:afterAutospacing="0"/>
      <w:outlineLvl w:val="2"/>
    </w:pPr>
    <w:rPr>
      <w:rFonts w:ascii="Cambria" w:hAnsi="Cambria"/>
      <w:b w:val="1"/>
      <w:color w:val="4F81BD"/>
    </w:rPr>
  </w:style>
  <w:style w:type="paragraph" w:styleId="P4">
    <w:name w:val="Heading 4"/>
    <w:basedOn w:val="P0"/>
    <w:next w:val="P0"/>
    <w:qFormat/>
    <w:pPr>
      <w:keepNext w:val="1"/>
      <w:keepLines w:val="1"/>
      <w:spacing w:before="200" w:after="200" w:beforeAutospacing="0" w:afterAutospacing="0"/>
      <w:outlineLvl w:val="3"/>
    </w:pPr>
    <w:rPr>
      <w:rFonts w:ascii="Cambria" w:hAnsi="Cambria"/>
      <w:b w:val="1"/>
      <w:i w:val="1"/>
      <w:color w:val="4F81BD"/>
    </w:rPr>
  </w:style>
  <w:style w:type="paragraph" w:styleId="P5">
    <w:name w:val="Heading"/>
    <w:basedOn w:val="P0"/>
    <w:next w:val="P6"/>
    <w:qFormat/>
    <w:pPr>
      <w:keepNext w:val="1"/>
      <w:spacing w:before="240" w:after="120" w:beforeAutospacing="0" w:afterAutospacing="0"/>
    </w:pPr>
    <w:rPr>
      <w:rFonts w:ascii="Arial" w:hAnsi="Arial"/>
      <w:sz w:val="28"/>
    </w:rPr>
  </w:style>
  <w:style w:type="paragraph" w:styleId="P6">
    <w:name w:val="Body Text"/>
    <w:basedOn w:val="P0"/>
    <w:qFormat/>
    <w:pPr>
      <w:widowControl w:val="0"/>
      <w:spacing w:lineRule="auto" w:line="240" w:before="0" w:after="0" w:beforeAutospacing="0" w:afterAutospacing="0"/>
      <w:ind w:hanging="0" w:left="933"/>
      <w:jc w:val="both"/>
    </w:pPr>
    <w:rPr>
      <w:rFonts w:ascii="Times New Roman" w:hAnsi="Times New Roman"/>
      <w:sz w:val="28"/>
    </w:rPr>
  </w:style>
  <w:style w:type="paragraph" w:styleId="P7">
    <w:name w:val="List"/>
    <w:basedOn w:val="P6"/>
    <w:pPr/>
    <w:rPr/>
  </w:style>
  <w:style w:type="paragraph" w:styleId="P8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9">
    <w:name w:val="Index"/>
    <w:basedOn w:val="P0"/>
    <w:qFormat/>
    <w:pPr>
      <w:suppressLineNumbers w:val="1"/>
    </w:pPr>
    <w:rPr/>
  </w:style>
  <w:style w:type="paragraph" w:styleId="P10">
    <w:name w:val="Header"/>
    <w:basedOn w:val="P0"/>
    <w:pPr>
      <w:tabs>
        <w:tab w:val="clear" w:pos="708" w:leader="none"/>
        <w:tab w:val="center" w:pos="4680" w:leader="none"/>
        <w:tab w:val="right" w:pos="9360" w:leader="none"/>
      </w:tabs>
    </w:pPr>
    <w:rPr/>
  </w:style>
  <w:style w:type="paragraph" w:styleId="P11">
    <w:name w:val="Normal Indent"/>
    <w:basedOn w:val="P0"/>
    <w:qFormat/>
    <w:pPr>
      <w:ind w:hanging="0" w:left="720"/>
    </w:pPr>
    <w:rPr/>
  </w:style>
  <w:style w:type="paragraph" w:styleId="P12">
    <w:name w:val="Subtitle"/>
    <w:basedOn w:val="P0"/>
    <w:next w:val="P0"/>
    <w:qFormat/>
    <w:pPr>
      <w:ind w:hanging="0" w:left="86"/>
    </w:pPr>
    <w:rPr>
      <w:rFonts w:ascii="Cambria" w:hAnsi="Cambria"/>
      <w:i w:val="1"/>
      <w:color w:val="4F81BD"/>
      <w:sz w:val="24"/>
    </w:rPr>
  </w:style>
  <w:style w:type="paragraph" w:styleId="P13">
    <w:name w:val="Title"/>
    <w:basedOn w:val="P0"/>
    <w:next w:val="P0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F81BD"/>
        <w:right w:val="none" w:sz="0" w:space="0" w:shadow="0" w:frame="0" w:color="auto"/>
      </w:pBdr>
      <w:spacing w:before="0" w:after="300" w:beforeAutospacing="0" w:afterAutospacing="0"/>
      <w:contextualSpacing w:val="1"/>
    </w:pPr>
    <w:rPr>
      <w:rFonts w:ascii="Cambria" w:hAnsi="Cambria"/>
      <w:color w:val="17365D"/>
      <w:sz w:val="52"/>
    </w:rPr>
  </w:style>
  <w:style w:type="paragraph" w:styleId="P14">
    <w:name w:val="caption"/>
    <w:basedOn w:val="P0"/>
    <w:next w:val="P0"/>
    <w:semiHidden/>
    <w:qFormat/>
    <w:pPr>
      <w:spacing w:lineRule="auto" w:line="240" w:beforeAutospacing="0" w:afterAutospacing="0"/>
    </w:pPr>
    <w:rPr>
      <w:b w:val="1"/>
      <w:color w:val="4F81BD"/>
      <w:sz w:val="18"/>
    </w:rPr>
  </w:style>
  <w:style w:type="paragraph" w:styleId="P15">
    <w:name w:val="List Paragraph"/>
    <w:basedOn w:val="P0"/>
    <w:qFormat/>
    <w:pPr>
      <w:spacing w:lineRule="auto" w:line="240" w:before="0" w:after="0" w:beforeAutospacing="0" w:afterAutospacing="0"/>
      <w:ind w:hanging="0" w:left="720"/>
      <w:contextualSpacing w:val="1"/>
    </w:pPr>
    <w:rPr>
      <w:rFonts w:ascii="Times New Roman" w:hAnsi="Times New Roman"/>
      <w:sz w:val="24"/>
    </w:rPr>
  </w:style>
  <w:style w:type="paragraph" w:styleId="P16">
    <w:name w:val="Normal (Web)"/>
    <w:basedOn w:val="P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P17">
    <w:name w:val="Osnova"/>
    <w:basedOn w:val="P0"/>
    <w:qFormat/>
    <w:pPr>
      <w:widowControl w:val="0"/>
      <w:suppressAutoHyphens w:val="1"/>
      <w:spacing w:lineRule="exact" w:line="213" w:before="0" w:after="0" w:beforeAutospacing="0" w:afterAutospacing="0"/>
      <w:ind w:firstLine="339"/>
      <w:jc w:val="both"/>
    </w:pPr>
    <w:rPr>
      <w:rFonts w:ascii="NewtonCSanPin" w:hAnsi="NewtonCSanPin"/>
      <w:color w:val="000000"/>
      <w:sz w:val="21"/>
    </w:rPr>
  </w:style>
  <w:style w:type="paragraph" w:styleId="P18">
    <w:name w:val="c36"/>
    <w:basedOn w:val="P0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P19">
    <w:name w:val="Body Text Indent"/>
    <w:basedOn w:val="P0"/>
    <w:pPr>
      <w:spacing w:lineRule="auto" w:line="240" w:before="0" w:after="120" w:beforeAutospacing="0" w:afterAutospacing="0"/>
      <w:ind w:hanging="0" w:left="283"/>
    </w:pPr>
    <w:rPr>
      <w:rFonts w:ascii="Times New Roman" w:hAnsi="Times New Roman"/>
      <w:sz w:val="24"/>
    </w:rPr>
  </w:style>
  <w:style w:type="paragraph" w:styleId="P20">
    <w:name w:val="Table Paragraph"/>
    <w:basedOn w:val="P0"/>
    <w:qFormat/>
    <w:pPr>
      <w:widowControl w:val="0"/>
      <w:spacing w:lineRule="auto" w:line="240" w:before="0" w:after="0" w:beforeAutospacing="0" w:afterAutospacing="0"/>
      <w:ind w:hanging="0" w:left="107"/>
    </w:pPr>
    <w:rPr>
      <w:rFonts w:ascii="Times New Roman" w:hAnsi="Times New Roman"/>
    </w:rPr>
  </w:style>
  <w:style w:type="paragraph" w:styleId="P21">
    <w:name w:val="TOC 1"/>
    <w:basedOn w:val="P0"/>
    <w:qFormat/>
    <w:pPr>
      <w:widowControl w:val="0"/>
      <w:spacing w:lineRule="auto" w:line="240" w:before="339" w:after="0" w:beforeAutospacing="0" w:afterAutospacing="0"/>
      <w:ind w:hanging="0" w:left="146"/>
    </w:pPr>
    <w:rPr>
      <w:rFonts w:ascii="Times New Roman" w:hAnsi="Times New Roman"/>
      <w:sz w:val="28"/>
    </w:rPr>
  </w:style>
  <w:style w:type="paragraph" w:styleId="P22">
    <w:name w:val="TOC 2"/>
    <w:basedOn w:val="P0"/>
    <w:qFormat/>
    <w:pPr>
      <w:widowControl w:val="0"/>
      <w:spacing w:lineRule="auto" w:line="240" w:before="113" w:after="0" w:beforeAutospacing="0" w:afterAutospacing="0"/>
      <w:ind w:hanging="0" w:left="567"/>
    </w:pPr>
    <w:rPr>
      <w:rFonts w:ascii="Times New Roman" w:hAnsi="Times New Roman"/>
      <w:sz w:val="28"/>
    </w:rPr>
  </w:style>
  <w:style w:type="paragraph" w:styleId="P23">
    <w:name w:val="TOC 3"/>
    <w:basedOn w:val="P0"/>
    <w:qFormat/>
    <w:pPr>
      <w:widowControl w:val="0"/>
      <w:spacing w:lineRule="auto" w:line="240" w:before="128" w:after="0" w:beforeAutospacing="0" w:afterAutospacing="0"/>
      <w:ind w:hanging="0" w:left="852"/>
    </w:pPr>
    <w:rPr>
      <w:rFonts w:ascii="Times New Roman" w:hAnsi="Times New Roman"/>
      <w:sz w:val="28"/>
    </w:rPr>
  </w:style>
  <w:style w:type="paragraph" w:styleId="P24">
    <w:name w:val="Footer"/>
    <w:basedOn w:val="P0"/>
    <w:pPr>
      <w:widowControl w:val="0"/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>
      <w:rFonts w:ascii="Times New Roman" w:hAnsi="Times New Roman"/>
    </w:rPr>
  </w:style>
  <w:style w:type="paragraph" w:styleId="P25">
    <w:name w:val="Balloon Text"/>
    <w:basedOn w:val="P0"/>
    <w:semiHidden/>
    <w:qFormat/>
    <w:pPr>
      <w:widowControl w:val="0"/>
      <w:spacing w:lineRule="auto" w:line="240" w:before="0" w:after="0" w:beforeAutospacing="0" w:afterAutospacing="0"/>
    </w:pPr>
    <w:rPr>
      <w:rFonts w:ascii="Tahoma" w:hAnsi="Tahoma"/>
      <w:sz w:val="16"/>
    </w:rPr>
  </w:style>
  <w:style w:type="paragraph" w:styleId="P26">
    <w:name w:val="Frame Contents"/>
    <w:basedOn w:val="P0"/>
    <w:qFormat/>
    <w:pPr/>
    <w:rPr/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qFormat/>
    <w:rPr>
      <w:rFonts w:ascii="Cambria" w:hAnsi="Cambria"/>
      <w:b w:val="1"/>
      <w:color w:val="365F91"/>
      <w:sz w:val="28"/>
    </w:rPr>
  </w:style>
  <w:style w:type="character" w:styleId="C4">
    <w:name w:val="Заголовок 2 Знак"/>
    <w:basedOn w:val="C0"/>
    <w:qFormat/>
    <w:rPr>
      <w:rFonts w:ascii="Cambria" w:hAnsi="Cambria"/>
      <w:b w:val="1"/>
      <w:color w:val="4F81BD"/>
      <w:sz w:val="26"/>
    </w:rPr>
  </w:style>
  <w:style w:type="character" w:styleId="C5">
    <w:name w:val="Заголовок 3 Знак"/>
    <w:basedOn w:val="C0"/>
    <w:qFormat/>
    <w:rPr>
      <w:rFonts w:ascii="Cambria" w:hAnsi="Cambria"/>
      <w:b w:val="1"/>
      <w:color w:val="4F81BD"/>
    </w:rPr>
  </w:style>
  <w:style w:type="character" w:styleId="C6">
    <w:name w:val="Заголовок 4 Знак"/>
    <w:basedOn w:val="C0"/>
    <w:qFormat/>
    <w:rPr>
      <w:rFonts w:ascii="Cambria" w:hAnsi="Cambria"/>
      <w:b w:val="1"/>
      <w:i w:val="1"/>
      <w:color w:val="4F81BD"/>
    </w:rPr>
  </w:style>
  <w:style w:type="character" w:styleId="C7">
    <w:name w:val="Верхний колонтитул Знак"/>
    <w:basedOn w:val="C0"/>
    <w:qFormat/>
    <w:rPr/>
  </w:style>
  <w:style w:type="character" w:styleId="C8">
    <w:name w:val="Подзаголовок Знак"/>
    <w:basedOn w:val="C0"/>
    <w:qFormat/>
    <w:rPr>
      <w:rFonts w:ascii="Cambria" w:hAnsi="Cambria"/>
      <w:i w:val="1"/>
      <w:color w:val="4F81BD"/>
      <w:sz w:val="24"/>
    </w:rPr>
  </w:style>
  <w:style w:type="character" w:styleId="C9">
    <w:name w:val="Название Знак"/>
    <w:basedOn w:val="C0"/>
    <w:qFormat/>
    <w:rPr>
      <w:rFonts w:ascii="Cambria" w:hAnsi="Cambria"/>
      <w:color w:val="17365D"/>
      <w:sz w:val="52"/>
    </w:rPr>
  </w:style>
  <w:style w:type="character" w:styleId="C10">
    <w:name w:val="Emphasis"/>
    <w:basedOn w:val="C0"/>
    <w:qFormat/>
    <w:rPr>
      <w:i w:val="1"/>
    </w:rPr>
  </w:style>
  <w:style w:type="character" w:styleId="C11">
    <w:name w:val="Internet Link"/>
    <w:basedOn w:val="C0"/>
    <w:rPr>
      <w:color w:val="0000FF"/>
      <w:u w:val="single"/>
    </w:rPr>
  </w:style>
  <w:style w:type="character" w:styleId="C12">
    <w:name w:val="Zag_11"/>
    <w:qFormat/>
    <w:rPr/>
  </w:style>
  <w:style w:type="character" w:styleId="C13">
    <w:name w:val="c5"/>
    <w:basedOn w:val="C0"/>
    <w:qFormat/>
    <w:rPr/>
  </w:style>
  <w:style w:type="character" w:styleId="C14">
    <w:name w:val="Font Style44"/>
    <w:basedOn w:val="C0"/>
    <w:qFormat/>
    <w:rPr>
      <w:rFonts w:ascii="Microsoft Sans Serif" w:hAnsi="Microsoft Sans Serif"/>
      <w:sz w:val="18"/>
    </w:rPr>
  </w:style>
  <w:style w:type="character" w:styleId="C15">
    <w:name w:val="Основной текст с отступом Знак"/>
    <w:basedOn w:val="C0"/>
    <w:qFormat/>
    <w:rPr>
      <w:rFonts w:ascii="Times New Roman" w:hAnsi="Times New Roman"/>
      <w:sz w:val="24"/>
    </w:rPr>
  </w:style>
  <w:style w:type="character" w:styleId="C16">
    <w:name w:val="Основной текст Знак"/>
    <w:basedOn w:val="C0"/>
    <w:qFormat/>
    <w:rPr>
      <w:rFonts w:ascii="Times New Roman" w:hAnsi="Times New Roman"/>
      <w:sz w:val="28"/>
    </w:rPr>
  </w:style>
  <w:style w:type="character" w:styleId="C17">
    <w:name w:val="Нижний колонтитул Знак"/>
    <w:basedOn w:val="C0"/>
    <w:qFormat/>
    <w:rPr>
      <w:rFonts w:ascii="Times New Roman" w:hAnsi="Times New Roman"/>
    </w:rPr>
  </w:style>
  <w:style w:type="character" w:styleId="C18">
    <w:name w:val="Текст выноски Знак"/>
    <w:basedOn w:val="C0"/>
    <w:semiHidden/>
    <w:qFormat/>
    <w:rPr>
      <w:rFonts w:ascii="Tahoma" w:hAnsi="Tahoma"/>
      <w:sz w:val="16"/>
    </w:rPr>
  </w:style>
  <w:style w:type="character" w:styleId="C19">
    <w:name w:val="ListLabel 1"/>
    <w:qFormat/>
    <w:rPr/>
  </w:style>
  <w:style w:type="character" w:styleId="C20">
    <w:name w:val="ListLabel 2"/>
    <w:qFormat/>
    <w:rPr/>
  </w:style>
  <w:style w:type="character" w:styleId="C21">
    <w:name w:val="ListLabel 3"/>
    <w:qFormat/>
    <w:rPr/>
  </w:style>
  <w:style w:type="character" w:styleId="C22">
    <w:name w:val="ListLabel 4"/>
    <w:qFormat/>
    <w:rPr>
      <w:sz w:val="26"/>
    </w:rPr>
  </w:style>
  <w:style w:type="character" w:styleId="C23">
    <w:name w:val="ListLabel 5"/>
    <w:qFormat/>
    <w:rPr/>
  </w:style>
  <w:style w:type="character" w:styleId="C24">
    <w:name w:val="ListLabel 6"/>
    <w:qFormat/>
    <w:rPr/>
  </w:style>
  <w:style w:type="character" w:styleId="C25">
    <w:name w:val="ListLabel 7"/>
    <w:qFormat/>
    <w:rPr/>
  </w:style>
  <w:style w:type="character" w:styleId="C26">
    <w:name w:val="ListLabel 8"/>
    <w:qFormat/>
    <w:rPr/>
  </w:style>
  <w:style w:type="character" w:styleId="C27">
    <w:name w:val="ListLabel 9"/>
    <w:qFormat/>
    <w:rPr/>
  </w:style>
  <w:style w:type="character" w:styleId="C28">
    <w:name w:val="ListLabel 10"/>
    <w:qFormat/>
    <w:rPr/>
  </w:style>
  <w:style w:type="character" w:styleId="C29">
    <w:name w:val="ListLabel 11"/>
    <w:qFormat/>
    <w:rPr/>
  </w:style>
  <w:style w:type="character" w:styleId="C30">
    <w:name w:val="ListLabel 12"/>
    <w:qFormat/>
    <w:rPr/>
  </w:style>
  <w:style w:type="character" w:styleId="C31">
    <w:name w:val="ListLabel 13"/>
    <w:qFormat/>
    <w:rPr>
      <w:sz w:val="28"/>
    </w:rPr>
  </w:style>
  <w:style w:type="character" w:styleId="C32">
    <w:name w:val="ListLabel 14"/>
    <w:qFormat/>
    <w:rPr/>
  </w:style>
  <w:style w:type="character" w:styleId="C33">
    <w:name w:val="ListLabel 15"/>
    <w:qFormat/>
    <w:rPr/>
  </w:style>
  <w:style w:type="character" w:styleId="C34">
    <w:name w:val="ListLabel 16"/>
    <w:qFormat/>
    <w:rPr/>
  </w:style>
  <w:style w:type="character" w:styleId="C35">
    <w:name w:val="ListLabel 17"/>
    <w:qFormat/>
    <w:rPr/>
  </w:style>
  <w:style w:type="character" w:styleId="C36">
    <w:name w:val="ListLabel 18"/>
    <w:qFormat/>
    <w:rPr/>
  </w:style>
  <w:style w:type="character" w:styleId="C37">
    <w:name w:val="ListLabel 19"/>
    <w:qFormat/>
    <w:rPr/>
  </w:style>
  <w:style w:type="character" w:styleId="C38">
    <w:name w:val="ListLabel 20"/>
    <w:qFormat/>
    <w:rPr/>
  </w:style>
  <w:style w:type="character" w:styleId="C39">
    <w:name w:val="ListLabel 21"/>
    <w:qFormat/>
    <w:rPr/>
  </w:style>
  <w:style w:type="character" w:styleId="C40">
    <w:name w:val="ListLabel 22"/>
    <w:qFormat/>
    <w:rPr>
      <w:sz w:val="28"/>
    </w:rPr>
  </w:style>
  <w:style w:type="character" w:styleId="C41">
    <w:name w:val="ListLabel 23"/>
    <w:qFormat/>
    <w:rPr/>
  </w:style>
  <w:style w:type="character" w:styleId="C42">
    <w:name w:val="ListLabel 24"/>
    <w:qFormat/>
    <w:rPr/>
  </w:style>
  <w:style w:type="character" w:styleId="C43">
    <w:name w:val="ListLabel 25"/>
    <w:qFormat/>
    <w:rPr/>
  </w:style>
  <w:style w:type="character" w:styleId="C44">
    <w:name w:val="ListLabel 26"/>
    <w:qFormat/>
    <w:rPr/>
  </w:style>
  <w:style w:type="character" w:styleId="C45">
    <w:name w:val="ListLabel 27"/>
    <w:qFormat/>
    <w:rPr/>
  </w:style>
  <w:style w:type="character" w:styleId="C46">
    <w:name w:val="ListLabel 28"/>
    <w:qFormat/>
    <w:rPr/>
  </w:style>
  <w:style w:type="character" w:styleId="C47">
    <w:name w:val="ListLabel 29"/>
    <w:qFormat/>
    <w:rPr/>
  </w:style>
  <w:style w:type="character" w:styleId="C48">
    <w:name w:val="ListLabel 30"/>
    <w:qFormat/>
    <w:rPr/>
  </w:style>
  <w:style w:type="character" w:styleId="C49">
    <w:name w:val="ListLabel 31"/>
    <w:qFormat/>
    <w:rPr>
      <w:color w:val="0462C1"/>
      <w:sz w:val="24"/>
      <w:u w:val="single" w:color="0462C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3">
    <w:name w:val="Table Normal"/>
    <w:semiHidden/>
    <w:qFormat/>
    <w:pPr>
      <w:spacing w:lineRule="auto" w:line="240" w:after="0" w:beforeAutospacing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tr4" Type="http://schemas.openxmlformats.org/officeDocument/2006/relationships/footer" Target="footer4.xml" /><Relationship Id="RelFtr5" Type="http://schemas.openxmlformats.org/officeDocument/2006/relationships/footer" Target="footer5.xml" /><Relationship Id="RelFtr6" Type="http://schemas.openxmlformats.org/officeDocument/2006/relationships/footer" Target="footer6.xml" /><Relationship Id="RelFtr7" Type="http://schemas.openxmlformats.org/officeDocument/2006/relationships/footer" Target="footer7.xml" /><Relationship Id="RelFtr8" Type="http://schemas.openxmlformats.org/officeDocument/2006/relationships/footer" Target="footer8.xml" /><Relationship Id="RelFtr9" Type="http://schemas.openxmlformats.org/officeDocument/2006/relationships/footer" Target="footer9.xml" /><Relationship Id="RelFtr10" Type="http://schemas.openxmlformats.org/officeDocument/2006/relationships/footer" Target="footer10.xml" /><Relationship Id="RelFtr11" Type="http://schemas.openxmlformats.org/officeDocument/2006/relationships/footer" Target="footer11.xml" /><Relationship Id="RelFtr12" Type="http://schemas.openxmlformats.org/officeDocument/2006/relationships/footer" Target="footer12.xml" /><Relationship Id="RelFtr13" Type="http://schemas.openxmlformats.org/officeDocument/2006/relationships/footer" Target="footer13.xml" /><Relationship Id="RelFtr14" Type="http://schemas.openxmlformats.org/officeDocument/2006/relationships/footer" Target="footer14.xml" /><Relationship Id="RelFtr15" Type="http://schemas.openxmlformats.org/officeDocument/2006/relationships/footer" Target="footer15.xml" /><Relationship Id="RelFtr16" Type="http://schemas.openxmlformats.org/officeDocument/2006/relationships/footer" Target="footer16.xml" /><Relationship Id="RelFtr17" Type="http://schemas.openxmlformats.org/officeDocument/2006/relationships/footer" Target="footer17.xml" /><Relationship Id="RelFtr18" Type="http://schemas.openxmlformats.org/officeDocument/2006/relationships/footer" Target="footer18.xml" /><Relationship Id="RelFtr19" Type="http://schemas.openxmlformats.org/officeDocument/2006/relationships/footer" Target="footer19.xml" /><Relationship Id="RelFtr20" Type="http://schemas.openxmlformats.org/officeDocument/2006/relationships/footer" Target="footer20.xml" /><Relationship Id="RelFtr21" Type="http://schemas.openxmlformats.org/officeDocument/2006/relationships/footer" Target="footer21.xml" /><Relationship Id="RelFtr22" Type="http://schemas.openxmlformats.org/officeDocument/2006/relationships/footer" Target="footer22.xml" /><Relationship Id="RelFtr23" Type="http://schemas.openxmlformats.org/officeDocument/2006/relationships/footer" Target="footer23.xml" /><Relationship Id="RelFtr24" Type="http://schemas.openxmlformats.org/officeDocument/2006/relationships/footer" Target="footer24.xml" /><Relationship Id="RelFtr25" Type="http://schemas.openxmlformats.org/officeDocument/2006/relationships/footer" Target="footer25.xml" /><Relationship Id="RelFtr26" Type="http://schemas.openxmlformats.org/officeDocument/2006/relationships/footer" Target="footer26.xml" /><Relationship Id="RelFtr27" Type="http://schemas.openxmlformats.org/officeDocument/2006/relationships/footer" Target="footer27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